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47B" w:rsidRDefault="006B247B" w:rsidP="006B247B">
      <w:pPr>
        <w:spacing w:line="300" w:lineRule="auto"/>
        <w:jc w:val="center"/>
        <w:rPr>
          <w:rFonts w:ascii="黑体" w:eastAsia="黑体" w:hAnsi="黑体"/>
          <w:sz w:val="44"/>
          <w:szCs w:val="44"/>
        </w:rPr>
      </w:pPr>
    </w:p>
    <w:p w:rsidR="006B247B" w:rsidRDefault="006B247B" w:rsidP="006B247B">
      <w:pPr>
        <w:spacing w:line="300" w:lineRule="auto"/>
        <w:jc w:val="center"/>
        <w:rPr>
          <w:rFonts w:ascii="黑体" w:eastAsia="黑体" w:hAnsi="黑体"/>
          <w:sz w:val="40"/>
          <w:szCs w:val="40"/>
        </w:rPr>
      </w:pPr>
      <w:r>
        <w:rPr>
          <w:rFonts w:ascii="黑体" w:eastAsia="黑体" w:hAnsi="黑体" w:hint="eastAsia"/>
          <w:sz w:val="44"/>
          <w:szCs w:val="44"/>
        </w:rPr>
        <w:t>佛山市南海区信息技术学校</w:t>
      </w:r>
    </w:p>
    <w:p w:rsidR="006B247B" w:rsidRDefault="006B247B" w:rsidP="006B247B">
      <w:pPr>
        <w:spacing w:line="300" w:lineRule="auto"/>
        <w:jc w:val="center"/>
        <w:rPr>
          <w:rFonts w:ascii="黑体" w:eastAsia="黑体" w:hAnsi="黑体"/>
          <w:sz w:val="44"/>
          <w:szCs w:val="44"/>
        </w:rPr>
      </w:pPr>
    </w:p>
    <w:p w:rsidR="006B247B" w:rsidRDefault="006B247B" w:rsidP="006B247B">
      <w:pPr>
        <w:spacing w:line="300" w:lineRule="auto"/>
        <w:jc w:val="center"/>
        <w:rPr>
          <w:rFonts w:ascii="黑体" w:eastAsia="黑体" w:hAnsi="黑体"/>
          <w:sz w:val="44"/>
          <w:szCs w:val="44"/>
        </w:rPr>
      </w:pPr>
    </w:p>
    <w:p w:rsidR="006B247B" w:rsidRDefault="006B247B" w:rsidP="006B247B">
      <w:pPr>
        <w:spacing w:line="300" w:lineRule="auto"/>
        <w:jc w:val="center"/>
        <w:rPr>
          <w:rFonts w:ascii="黑体" w:eastAsia="黑体" w:hAnsi="黑体"/>
          <w:sz w:val="44"/>
          <w:szCs w:val="44"/>
        </w:rPr>
      </w:pPr>
    </w:p>
    <w:p w:rsidR="006B247B" w:rsidRDefault="006B247B" w:rsidP="006B247B">
      <w:pPr>
        <w:spacing w:line="300" w:lineRule="auto"/>
        <w:jc w:val="center"/>
        <w:rPr>
          <w:rFonts w:ascii="黑体" w:eastAsia="黑体" w:hAnsi="黑体"/>
          <w:sz w:val="52"/>
          <w:szCs w:val="52"/>
        </w:rPr>
      </w:pPr>
      <w:r>
        <w:rPr>
          <w:rFonts w:ascii="黑体" w:eastAsia="黑体" w:hAnsi="黑体" w:hint="eastAsia"/>
          <w:sz w:val="52"/>
          <w:szCs w:val="52"/>
        </w:rPr>
        <w:t>20</w:t>
      </w:r>
      <w:r w:rsidR="00FE741B">
        <w:rPr>
          <w:rFonts w:ascii="黑体" w:eastAsia="黑体" w:hAnsi="黑体" w:hint="eastAsia"/>
          <w:sz w:val="52"/>
          <w:szCs w:val="52"/>
        </w:rPr>
        <w:t>20</w:t>
      </w:r>
      <w:r>
        <w:rPr>
          <w:rFonts w:ascii="黑体" w:eastAsia="黑体" w:hAnsi="黑体" w:hint="eastAsia"/>
          <w:sz w:val="52"/>
          <w:szCs w:val="52"/>
        </w:rPr>
        <w:t>级</w:t>
      </w:r>
    </w:p>
    <w:p w:rsidR="006B247B" w:rsidRDefault="006B247B" w:rsidP="006B247B">
      <w:pPr>
        <w:spacing w:line="300" w:lineRule="auto"/>
        <w:jc w:val="center"/>
        <w:rPr>
          <w:rFonts w:ascii="黑体" w:eastAsia="黑体" w:hAnsi="黑体"/>
          <w:sz w:val="52"/>
          <w:szCs w:val="52"/>
        </w:rPr>
      </w:pPr>
      <w:r>
        <w:rPr>
          <w:rFonts w:ascii="黑体" w:eastAsia="黑体" w:hAnsi="黑体" w:hint="eastAsia"/>
          <w:sz w:val="52"/>
          <w:szCs w:val="52"/>
        </w:rPr>
        <w:t>电子商务专业</w:t>
      </w:r>
    </w:p>
    <w:p w:rsidR="006B247B" w:rsidRDefault="006B247B" w:rsidP="006B247B">
      <w:pPr>
        <w:spacing w:line="300" w:lineRule="auto"/>
        <w:jc w:val="center"/>
        <w:rPr>
          <w:rFonts w:ascii="黑体" w:eastAsia="黑体" w:hAnsi="黑体"/>
          <w:sz w:val="44"/>
          <w:szCs w:val="44"/>
        </w:rPr>
      </w:pPr>
      <w:r>
        <w:rPr>
          <w:rFonts w:ascii="黑体" w:eastAsia="黑体" w:hAnsi="黑体" w:hint="eastAsia"/>
          <w:sz w:val="52"/>
          <w:szCs w:val="52"/>
        </w:rPr>
        <w:t>人才培养方案</w:t>
      </w:r>
    </w:p>
    <w:p w:rsidR="006B247B" w:rsidRDefault="006B247B" w:rsidP="006B247B">
      <w:pPr>
        <w:spacing w:line="300" w:lineRule="auto"/>
        <w:jc w:val="right"/>
        <w:rPr>
          <w:rFonts w:ascii="黑体" w:eastAsia="黑体" w:hAnsi="黑体"/>
          <w:sz w:val="44"/>
          <w:szCs w:val="44"/>
        </w:rPr>
      </w:pPr>
    </w:p>
    <w:p w:rsidR="006B247B" w:rsidRDefault="006B247B" w:rsidP="006B247B">
      <w:pPr>
        <w:spacing w:line="300" w:lineRule="auto"/>
        <w:ind w:right="880"/>
        <w:rPr>
          <w:rFonts w:ascii="黑体" w:eastAsia="黑体" w:hAnsi="黑体"/>
          <w:sz w:val="44"/>
          <w:szCs w:val="44"/>
        </w:rPr>
      </w:pPr>
    </w:p>
    <w:p w:rsidR="006B247B" w:rsidRDefault="006B247B" w:rsidP="006B247B">
      <w:pPr>
        <w:spacing w:line="300" w:lineRule="auto"/>
        <w:ind w:right="880"/>
        <w:rPr>
          <w:rFonts w:ascii="黑体" w:eastAsia="黑体" w:hAnsi="黑体"/>
          <w:sz w:val="44"/>
          <w:szCs w:val="44"/>
        </w:rPr>
      </w:pPr>
    </w:p>
    <w:p w:rsidR="006B247B" w:rsidRDefault="006B247B" w:rsidP="006B247B">
      <w:pPr>
        <w:spacing w:line="300" w:lineRule="auto"/>
        <w:ind w:right="880"/>
        <w:rPr>
          <w:rFonts w:ascii="黑体" w:eastAsia="黑体" w:hAnsi="黑体"/>
          <w:sz w:val="44"/>
          <w:szCs w:val="44"/>
        </w:rPr>
      </w:pPr>
    </w:p>
    <w:p w:rsidR="006B247B" w:rsidRDefault="006B247B" w:rsidP="006B247B">
      <w:pPr>
        <w:spacing w:line="300" w:lineRule="auto"/>
        <w:ind w:right="880"/>
        <w:rPr>
          <w:rFonts w:ascii="黑体" w:eastAsia="黑体" w:hAnsi="黑体"/>
          <w:sz w:val="44"/>
          <w:szCs w:val="44"/>
        </w:rPr>
      </w:pPr>
    </w:p>
    <w:p w:rsidR="006B247B" w:rsidRDefault="006B247B" w:rsidP="006B247B">
      <w:pPr>
        <w:spacing w:line="300" w:lineRule="auto"/>
        <w:ind w:right="880"/>
        <w:rPr>
          <w:rFonts w:ascii="黑体" w:eastAsia="黑体" w:hAnsi="黑体"/>
          <w:sz w:val="44"/>
          <w:szCs w:val="44"/>
        </w:rPr>
      </w:pPr>
    </w:p>
    <w:p w:rsidR="006B247B" w:rsidRDefault="006B247B" w:rsidP="006B247B">
      <w:pPr>
        <w:spacing w:line="300" w:lineRule="auto"/>
        <w:ind w:right="880"/>
        <w:rPr>
          <w:rFonts w:ascii="黑体" w:eastAsia="黑体" w:hAnsi="黑体"/>
          <w:sz w:val="44"/>
          <w:szCs w:val="44"/>
        </w:rPr>
      </w:pPr>
    </w:p>
    <w:p w:rsidR="006B247B" w:rsidRDefault="006B247B" w:rsidP="006B247B">
      <w:pPr>
        <w:spacing w:line="300" w:lineRule="auto"/>
        <w:ind w:right="880"/>
        <w:rPr>
          <w:rFonts w:ascii="黑体" w:eastAsia="黑体" w:hAnsi="黑体"/>
          <w:sz w:val="44"/>
          <w:szCs w:val="44"/>
        </w:rPr>
      </w:pPr>
    </w:p>
    <w:p w:rsidR="006B247B" w:rsidRDefault="006B247B" w:rsidP="006B247B">
      <w:pPr>
        <w:spacing w:line="300" w:lineRule="auto"/>
        <w:ind w:right="880"/>
        <w:rPr>
          <w:rFonts w:ascii="黑体" w:eastAsia="黑体" w:hAnsi="黑体"/>
          <w:sz w:val="44"/>
          <w:szCs w:val="44"/>
        </w:rPr>
      </w:pPr>
    </w:p>
    <w:p w:rsidR="006B247B" w:rsidRDefault="006B247B" w:rsidP="006B247B">
      <w:pPr>
        <w:spacing w:line="300" w:lineRule="auto"/>
        <w:ind w:right="880"/>
        <w:jc w:val="center"/>
        <w:rPr>
          <w:rFonts w:ascii="黑体" w:eastAsia="黑体" w:hAnsi="黑体"/>
          <w:sz w:val="32"/>
          <w:szCs w:val="32"/>
        </w:rPr>
      </w:pPr>
      <w:r>
        <w:rPr>
          <w:rFonts w:ascii="黑体" w:eastAsia="黑体" w:hAnsi="黑体" w:hint="eastAsia"/>
          <w:sz w:val="44"/>
          <w:szCs w:val="44"/>
        </w:rPr>
        <w:t xml:space="preserve">     </w:t>
      </w:r>
      <w:r w:rsidR="00FE741B">
        <w:rPr>
          <w:rFonts w:ascii="黑体" w:eastAsia="黑体" w:hAnsi="黑体" w:hint="eastAsia"/>
          <w:sz w:val="32"/>
          <w:szCs w:val="32"/>
        </w:rPr>
        <w:t>财经商贸</w:t>
      </w:r>
      <w:r>
        <w:rPr>
          <w:rFonts w:ascii="黑体" w:eastAsia="黑体" w:hAnsi="黑体" w:hint="eastAsia"/>
          <w:sz w:val="32"/>
          <w:szCs w:val="32"/>
        </w:rPr>
        <w:t>部编</w:t>
      </w:r>
    </w:p>
    <w:p w:rsidR="006B247B" w:rsidRDefault="006B247B" w:rsidP="006B247B">
      <w:pPr>
        <w:spacing w:line="300" w:lineRule="auto"/>
        <w:ind w:right="880"/>
        <w:jc w:val="center"/>
        <w:rPr>
          <w:rFonts w:ascii="黑体" w:eastAsia="黑体" w:hAnsi="黑体"/>
          <w:sz w:val="32"/>
          <w:szCs w:val="32"/>
        </w:rPr>
      </w:pPr>
      <w:r>
        <w:rPr>
          <w:rFonts w:ascii="黑体" w:eastAsia="黑体" w:hAnsi="黑体" w:hint="eastAsia"/>
          <w:sz w:val="32"/>
          <w:szCs w:val="32"/>
        </w:rPr>
        <w:t xml:space="preserve">      20</w:t>
      </w:r>
      <w:r w:rsidR="00FE741B">
        <w:rPr>
          <w:rFonts w:ascii="黑体" w:eastAsia="黑体" w:hAnsi="黑体" w:hint="eastAsia"/>
          <w:sz w:val="32"/>
          <w:szCs w:val="32"/>
        </w:rPr>
        <w:t>20</w:t>
      </w:r>
      <w:r>
        <w:rPr>
          <w:rFonts w:ascii="黑体" w:eastAsia="黑体" w:hAnsi="黑体" w:hint="eastAsia"/>
          <w:sz w:val="32"/>
          <w:szCs w:val="32"/>
        </w:rPr>
        <w:t>年08月</w:t>
      </w:r>
    </w:p>
    <w:p w:rsidR="006B247B" w:rsidRDefault="006B247B" w:rsidP="006B247B">
      <w:pPr>
        <w:spacing w:line="300" w:lineRule="auto"/>
        <w:ind w:right="880"/>
        <w:jc w:val="center"/>
        <w:rPr>
          <w:rFonts w:ascii="黑体" w:eastAsia="黑体" w:hAnsi="黑体"/>
          <w:sz w:val="32"/>
          <w:szCs w:val="32"/>
        </w:rPr>
      </w:pPr>
    </w:p>
    <w:p w:rsidR="006B247B" w:rsidRDefault="006B247B" w:rsidP="006B247B"/>
    <w:tbl>
      <w:tblPr>
        <w:tblpPr w:leftFromText="180" w:rightFromText="180" w:vertAnchor="text" w:horzAnchor="margin" w:tblpY="326"/>
        <w:tblW w:w="86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8"/>
        <w:gridCol w:w="2462"/>
        <w:gridCol w:w="1883"/>
        <w:gridCol w:w="2531"/>
      </w:tblGrid>
      <w:tr w:rsidR="006B247B" w:rsidRPr="000C15ED" w:rsidTr="006B247B">
        <w:trPr>
          <w:trHeight w:val="742"/>
          <w:tblHeader/>
        </w:trPr>
        <w:tc>
          <w:tcPr>
            <w:tcW w:w="8654" w:type="dxa"/>
            <w:gridSpan w:val="4"/>
            <w:shd w:val="clear" w:color="auto" w:fill="auto"/>
            <w:vAlign w:val="center"/>
          </w:tcPr>
          <w:p w:rsidR="006B247B" w:rsidRPr="003D6772" w:rsidRDefault="006B247B" w:rsidP="006B247B">
            <w:pPr>
              <w:widowControl/>
              <w:jc w:val="center"/>
              <w:rPr>
                <w:rFonts w:ascii="等线" w:eastAsia="等线" w:hAnsi="等线"/>
                <w:b/>
                <w:kern w:val="0"/>
                <w:sz w:val="28"/>
                <w:szCs w:val="28"/>
              </w:rPr>
            </w:pPr>
            <w:r w:rsidRPr="003D6772">
              <w:rPr>
                <w:rFonts w:ascii="等线" w:eastAsia="等线" w:hAnsi="等线" w:hint="eastAsia"/>
                <w:b/>
                <w:kern w:val="0"/>
                <w:sz w:val="28"/>
                <w:szCs w:val="28"/>
              </w:rPr>
              <w:lastRenderedPageBreak/>
              <w:t>人才培养方案审核表</w:t>
            </w:r>
          </w:p>
        </w:tc>
      </w:tr>
      <w:tr w:rsidR="006B247B" w:rsidRPr="000C15ED" w:rsidTr="006B247B">
        <w:trPr>
          <w:trHeight w:val="742"/>
        </w:trPr>
        <w:tc>
          <w:tcPr>
            <w:tcW w:w="1778" w:type="dxa"/>
            <w:shd w:val="clear" w:color="auto" w:fill="auto"/>
            <w:vAlign w:val="center"/>
          </w:tcPr>
          <w:p w:rsidR="006B247B" w:rsidRPr="003D6772" w:rsidRDefault="006B247B" w:rsidP="006B247B">
            <w:pPr>
              <w:widowControl/>
              <w:jc w:val="center"/>
              <w:rPr>
                <w:rFonts w:ascii="等线" w:eastAsia="等线" w:hAnsi="等线"/>
                <w:b/>
                <w:bCs/>
                <w:kern w:val="0"/>
                <w:sz w:val="28"/>
                <w:szCs w:val="28"/>
              </w:rPr>
            </w:pPr>
            <w:r w:rsidRPr="003D6772">
              <w:rPr>
                <w:rFonts w:ascii="等线" w:eastAsia="等线" w:hAnsi="等线" w:hint="eastAsia"/>
                <w:b/>
                <w:bCs/>
                <w:kern w:val="0"/>
                <w:sz w:val="28"/>
                <w:szCs w:val="28"/>
              </w:rPr>
              <w:t>专业名称</w:t>
            </w:r>
          </w:p>
        </w:tc>
        <w:tc>
          <w:tcPr>
            <w:tcW w:w="2462" w:type="dxa"/>
            <w:shd w:val="clear" w:color="auto" w:fill="auto"/>
            <w:vAlign w:val="center"/>
          </w:tcPr>
          <w:p w:rsidR="006B247B" w:rsidRPr="003D6772" w:rsidRDefault="006B247B" w:rsidP="006B247B">
            <w:pPr>
              <w:widowControl/>
              <w:jc w:val="center"/>
              <w:rPr>
                <w:rFonts w:ascii="等线" w:eastAsia="等线" w:hAnsi="等线"/>
                <w:b/>
                <w:bCs/>
                <w:kern w:val="0"/>
                <w:sz w:val="28"/>
                <w:szCs w:val="28"/>
              </w:rPr>
            </w:pPr>
            <w:r>
              <w:rPr>
                <w:rFonts w:ascii="等线" w:eastAsia="等线" w:hAnsi="等线" w:hint="eastAsia"/>
                <w:b/>
                <w:bCs/>
                <w:kern w:val="0"/>
                <w:sz w:val="28"/>
                <w:szCs w:val="28"/>
              </w:rPr>
              <w:t>电子商务</w:t>
            </w:r>
          </w:p>
        </w:tc>
        <w:tc>
          <w:tcPr>
            <w:tcW w:w="1883" w:type="dxa"/>
            <w:shd w:val="clear" w:color="auto" w:fill="auto"/>
            <w:vAlign w:val="center"/>
          </w:tcPr>
          <w:p w:rsidR="006B247B" w:rsidRPr="003D6772" w:rsidRDefault="006B247B" w:rsidP="006B247B">
            <w:pPr>
              <w:widowControl/>
              <w:jc w:val="center"/>
              <w:rPr>
                <w:rFonts w:ascii="等线" w:eastAsia="等线" w:hAnsi="等线"/>
                <w:b/>
                <w:bCs/>
                <w:kern w:val="0"/>
                <w:sz w:val="28"/>
                <w:szCs w:val="28"/>
              </w:rPr>
            </w:pPr>
            <w:r w:rsidRPr="003D6772">
              <w:rPr>
                <w:rFonts w:ascii="等线" w:eastAsia="等线" w:hAnsi="等线" w:hint="eastAsia"/>
                <w:b/>
                <w:bCs/>
                <w:kern w:val="0"/>
                <w:sz w:val="28"/>
                <w:szCs w:val="28"/>
              </w:rPr>
              <w:t>制（修）订</w:t>
            </w:r>
          </w:p>
          <w:p w:rsidR="006B247B" w:rsidRPr="003D6772" w:rsidRDefault="006B247B" w:rsidP="006B247B">
            <w:pPr>
              <w:widowControl/>
              <w:jc w:val="center"/>
              <w:rPr>
                <w:rFonts w:ascii="等线" w:eastAsia="等线" w:hAnsi="等线"/>
                <w:b/>
                <w:bCs/>
                <w:kern w:val="0"/>
                <w:sz w:val="28"/>
                <w:szCs w:val="28"/>
              </w:rPr>
            </w:pPr>
            <w:r w:rsidRPr="003D6772">
              <w:rPr>
                <w:rFonts w:ascii="等线" w:eastAsia="等线" w:hAnsi="等线" w:hint="eastAsia"/>
                <w:b/>
                <w:bCs/>
                <w:kern w:val="0"/>
                <w:sz w:val="28"/>
                <w:szCs w:val="28"/>
              </w:rPr>
              <w:t>时间</w:t>
            </w:r>
          </w:p>
        </w:tc>
        <w:tc>
          <w:tcPr>
            <w:tcW w:w="2531" w:type="dxa"/>
            <w:shd w:val="clear" w:color="auto" w:fill="auto"/>
            <w:vAlign w:val="center"/>
          </w:tcPr>
          <w:p w:rsidR="006B247B" w:rsidRPr="003D6772" w:rsidRDefault="006B247B" w:rsidP="00FE741B">
            <w:pPr>
              <w:widowControl/>
              <w:jc w:val="center"/>
              <w:rPr>
                <w:rFonts w:ascii="等线" w:eastAsia="等线" w:hAnsi="等线"/>
                <w:b/>
                <w:bCs/>
                <w:kern w:val="0"/>
                <w:sz w:val="28"/>
                <w:szCs w:val="28"/>
              </w:rPr>
            </w:pPr>
            <w:r w:rsidRPr="003D6772">
              <w:rPr>
                <w:rFonts w:ascii="等线" w:eastAsia="等线" w:hAnsi="等线" w:hint="eastAsia"/>
                <w:b/>
                <w:bCs/>
                <w:kern w:val="0"/>
                <w:sz w:val="28"/>
                <w:szCs w:val="28"/>
              </w:rPr>
              <w:t>2</w:t>
            </w:r>
            <w:r w:rsidRPr="003D6772">
              <w:rPr>
                <w:rFonts w:ascii="等线" w:eastAsia="等线" w:hAnsi="等线"/>
                <w:b/>
                <w:bCs/>
                <w:kern w:val="0"/>
                <w:sz w:val="28"/>
                <w:szCs w:val="28"/>
              </w:rPr>
              <w:t>0</w:t>
            </w:r>
            <w:r w:rsidR="00FE741B">
              <w:rPr>
                <w:rFonts w:ascii="等线" w:eastAsia="等线" w:hAnsi="等线" w:hint="eastAsia"/>
                <w:b/>
                <w:bCs/>
                <w:kern w:val="0"/>
                <w:sz w:val="28"/>
                <w:szCs w:val="28"/>
              </w:rPr>
              <w:t>20</w:t>
            </w:r>
            <w:r w:rsidRPr="003D6772">
              <w:rPr>
                <w:rFonts w:ascii="等线" w:eastAsia="等线" w:hAnsi="等线" w:hint="eastAsia"/>
                <w:b/>
                <w:bCs/>
                <w:kern w:val="0"/>
                <w:sz w:val="28"/>
                <w:szCs w:val="28"/>
              </w:rPr>
              <w:t>年</w:t>
            </w:r>
            <w:r w:rsidRPr="003D6772">
              <w:rPr>
                <w:rFonts w:ascii="等线" w:eastAsia="等线" w:hAnsi="等线"/>
                <w:b/>
                <w:bCs/>
                <w:kern w:val="0"/>
                <w:sz w:val="28"/>
                <w:szCs w:val="28"/>
              </w:rPr>
              <w:t>8</w:t>
            </w:r>
            <w:r w:rsidRPr="003D6772">
              <w:rPr>
                <w:rFonts w:ascii="等线" w:eastAsia="等线" w:hAnsi="等线" w:hint="eastAsia"/>
                <w:b/>
                <w:bCs/>
                <w:kern w:val="0"/>
                <w:sz w:val="28"/>
                <w:szCs w:val="28"/>
              </w:rPr>
              <w:t>月</w:t>
            </w:r>
          </w:p>
        </w:tc>
      </w:tr>
      <w:tr w:rsidR="006B247B" w:rsidRPr="000C15ED" w:rsidTr="006B247B">
        <w:trPr>
          <w:trHeight w:val="760"/>
        </w:trPr>
        <w:tc>
          <w:tcPr>
            <w:tcW w:w="1778" w:type="dxa"/>
            <w:shd w:val="clear" w:color="auto" w:fill="auto"/>
            <w:vAlign w:val="center"/>
          </w:tcPr>
          <w:p w:rsidR="006B247B" w:rsidRPr="003D6772" w:rsidRDefault="006B247B" w:rsidP="006B247B">
            <w:pPr>
              <w:widowControl/>
              <w:jc w:val="center"/>
              <w:rPr>
                <w:rFonts w:ascii="等线" w:eastAsia="等线" w:hAnsi="等线"/>
                <w:b/>
                <w:kern w:val="0"/>
                <w:sz w:val="28"/>
                <w:szCs w:val="28"/>
              </w:rPr>
            </w:pPr>
            <w:r w:rsidRPr="003D6772">
              <w:rPr>
                <w:rFonts w:ascii="等线" w:eastAsia="等线" w:hAnsi="等线" w:hint="eastAsia"/>
                <w:b/>
                <w:kern w:val="0"/>
                <w:sz w:val="28"/>
                <w:szCs w:val="28"/>
              </w:rPr>
              <w:t>专业部</w:t>
            </w:r>
          </w:p>
        </w:tc>
        <w:tc>
          <w:tcPr>
            <w:tcW w:w="2462" w:type="dxa"/>
            <w:shd w:val="clear" w:color="auto" w:fill="auto"/>
            <w:vAlign w:val="center"/>
          </w:tcPr>
          <w:p w:rsidR="006B247B" w:rsidRPr="003D6772" w:rsidRDefault="00FE741B" w:rsidP="006B247B">
            <w:pPr>
              <w:widowControl/>
              <w:jc w:val="center"/>
              <w:rPr>
                <w:rFonts w:ascii="等线" w:eastAsia="等线" w:hAnsi="等线"/>
                <w:b/>
                <w:kern w:val="0"/>
                <w:sz w:val="28"/>
                <w:szCs w:val="28"/>
              </w:rPr>
            </w:pPr>
            <w:r>
              <w:rPr>
                <w:rFonts w:ascii="等线" w:eastAsia="等线" w:hAnsi="等线" w:hint="eastAsia"/>
                <w:b/>
                <w:kern w:val="0"/>
                <w:sz w:val="28"/>
                <w:szCs w:val="28"/>
              </w:rPr>
              <w:t>财经商贸</w:t>
            </w:r>
            <w:r w:rsidR="006B247B">
              <w:rPr>
                <w:rFonts w:ascii="等线" w:eastAsia="等线" w:hAnsi="等线" w:hint="eastAsia"/>
                <w:b/>
                <w:kern w:val="0"/>
                <w:sz w:val="28"/>
                <w:szCs w:val="28"/>
              </w:rPr>
              <w:t>部</w:t>
            </w:r>
          </w:p>
        </w:tc>
        <w:tc>
          <w:tcPr>
            <w:tcW w:w="1883" w:type="dxa"/>
            <w:shd w:val="clear" w:color="auto" w:fill="auto"/>
            <w:vAlign w:val="center"/>
          </w:tcPr>
          <w:p w:rsidR="006B247B" w:rsidRPr="003D6772" w:rsidRDefault="006B247B" w:rsidP="006B247B">
            <w:pPr>
              <w:widowControl/>
              <w:jc w:val="center"/>
              <w:rPr>
                <w:rFonts w:ascii="等线" w:eastAsia="等线" w:hAnsi="等线"/>
                <w:b/>
                <w:kern w:val="0"/>
                <w:sz w:val="28"/>
                <w:szCs w:val="28"/>
              </w:rPr>
            </w:pPr>
            <w:r w:rsidRPr="003D6772">
              <w:rPr>
                <w:rFonts w:ascii="等线" w:eastAsia="等线" w:hAnsi="等线" w:hint="eastAsia"/>
                <w:b/>
                <w:kern w:val="0"/>
                <w:sz w:val="28"/>
                <w:szCs w:val="28"/>
              </w:rPr>
              <w:t>专业负责人</w:t>
            </w:r>
          </w:p>
        </w:tc>
        <w:tc>
          <w:tcPr>
            <w:tcW w:w="2531" w:type="dxa"/>
            <w:shd w:val="clear" w:color="auto" w:fill="auto"/>
            <w:vAlign w:val="center"/>
          </w:tcPr>
          <w:p w:rsidR="006B247B" w:rsidRPr="003D6772" w:rsidRDefault="006B247B" w:rsidP="006B247B">
            <w:pPr>
              <w:widowControl/>
              <w:jc w:val="center"/>
              <w:rPr>
                <w:rFonts w:ascii="等线" w:eastAsia="等线" w:hAnsi="等线"/>
                <w:b/>
                <w:kern w:val="0"/>
                <w:sz w:val="28"/>
                <w:szCs w:val="28"/>
              </w:rPr>
            </w:pPr>
            <w:r>
              <w:rPr>
                <w:rFonts w:ascii="等线" w:eastAsia="等线" w:hAnsi="等线" w:hint="eastAsia"/>
                <w:b/>
                <w:kern w:val="0"/>
                <w:sz w:val="28"/>
                <w:szCs w:val="28"/>
              </w:rPr>
              <w:t>彭翔英</w:t>
            </w:r>
          </w:p>
        </w:tc>
      </w:tr>
      <w:tr w:rsidR="006B247B" w:rsidRPr="000C15ED" w:rsidTr="006B247B">
        <w:trPr>
          <w:trHeight w:val="2353"/>
        </w:trPr>
        <w:tc>
          <w:tcPr>
            <w:tcW w:w="1778" w:type="dxa"/>
            <w:shd w:val="clear" w:color="auto" w:fill="auto"/>
            <w:vAlign w:val="center"/>
          </w:tcPr>
          <w:p w:rsidR="006B247B" w:rsidRPr="003D6772" w:rsidRDefault="006B247B" w:rsidP="006B247B">
            <w:pPr>
              <w:widowControl/>
              <w:jc w:val="center"/>
              <w:rPr>
                <w:rFonts w:ascii="等线" w:eastAsia="等线" w:hAnsi="等线"/>
                <w:b/>
                <w:kern w:val="0"/>
                <w:sz w:val="28"/>
                <w:szCs w:val="28"/>
              </w:rPr>
            </w:pPr>
            <w:r w:rsidRPr="003D6772">
              <w:rPr>
                <w:rFonts w:ascii="等线" w:eastAsia="等线" w:hAnsi="等线" w:hint="eastAsia"/>
                <w:b/>
                <w:kern w:val="0"/>
                <w:sz w:val="28"/>
                <w:szCs w:val="28"/>
              </w:rPr>
              <w:t>专业部审核</w:t>
            </w:r>
          </w:p>
        </w:tc>
        <w:tc>
          <w:tcPr>
            <w:tcW w:w="6876" w:type="dxa"/>
            <w:gridSpan w:val="3"/>
            <w:shd w:val="clear" w:color="auto" w:fill="auto"/>
            <w:vAlign w:val="center"/>
          </w:tcPr>
          <w:p w:rsidR="006B247B" w:rsidRPr="003D6772" w:rsidRDefault="006B247B" w:rsidP="006B247B">
            <w:pPr>
              <w:widowControl/>
              <w:jc w:val="center"/>
              <w:rPr>
                <w:rFonts w:ascii="等线" w:eastAsia="等线" w:hAnsi="等线"/>
                <w:b/>
                <w:kern w:val="0"/>
                <w:sz w:val="28"/>
                <w:szCs w:val="28"/>
              </w:rPr>
            </w:pPr>
          </w:p>
          <w:p w:rsidR="006B247B" w:rsidRPr="003D6772" w:rsidRDefault="006B247B" w:rsidP="006B247B">
            <w:pPr>
              <w:widowControl/>
              <w:rPr>
                <w:rFonts w:ascii="等线" w:eastAsia="等线" w:hAnsi="等线"/>
                <w:b/>
                <w:kern w:val="0"/>
                <w:sz w:val="20"/>
                <w:szCs w:val="21"/>
              </w:rPr>
            </w:pPr>
          </w:p>
          <w:p w:rsidR="006B247B" w:rsidRPr="003D6772" w:rsidRDefault="006B247B" w:rsidP="006B247B">
            <w:pPr>
              <w:widowControl/>
              <w:rPr>
                <w:rFonts w:ascii="等线" w:eastAsia="等线" w:hAnsi="等线"/>
                <w:b/>
                <w:kern w:val="0"/>
                <w:sz w:val="20"/>
                <w:szCs w:val="21"/>
              </w:rPr>
            </w:pPr>
          </w:p>
          <w:p w:rsidR="006B247B" w:rsidRPr="003D6772" w:rsidRDefault="006B247B" w:rsidP="006B247B">
            <w:pPr>
              <w:widowControl/>
              <w:rPr>
                <w:rFonts w:ascii="等线" w:eastAsia="等线" w:hAnsi="等线"/>
                <w:b/>
                <w:kern w:val="0"/>
                <w:sz w:val="20"/>
                <w:szCs w:val="21"/>
              </w:rPr>
            </w:pPr>
          </w:p>
          <w:p w:rsidR="006B247B" w:rsidRPr="003D6772" w:rsidRDefault="006B247B" w:rsidP="006B247B">
            <w:pPr>
              <w:widowControl/>
              <w:rPr>
                <w:rFonts w:ascii="等线" w:eastAsia="等线" w:hAnsi="等线"/>
                <w:b/>
                <w:kern w:val="0"/>
                <w:sz w:val="20"/>
                <w:szCs w:val="21"/>
              </w:rPr>
            </w:pPr>
            <w:r w:rsidRPr="003D6772">
              <w:rPr>
                <w:rFonts w:ascii="等线" w:eastAsia="等线" w:hAnsi="等线" w:hint="eastAsia"/>
                <w:b/>
                <w:kern w:val="0"/>
                <w:sz w:val="20"/>
                <w:szCs w:val="21"/>
              </w:rPr>
              <w:t xml:space="preserve">专业部部长签字（盖章）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 xml:space="preserve">年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 xml:space="preserve">月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日</w:t>
            </w:r>
          </w:p>
        </w:tc>
      </w:tr>
      <w:tr w:rsidR="006B247B" w:rsidRPr="000C15ED" w:rsidTr="006B247B">
        <w:trPr>
          <w:trHeight w:val="2305"/>
        </w:trPr>
        <w:tc>
          <w:tcPr>
            <w:tcW w:w="1778" w:type="dxa"/>
            <w:shd w:val="clear" w:color="auto" w:fill="auto"/>
            <w:vAlign w:val="center"/>
          </w:tcPr>
          <w:p w:rsidR="006B247B" w:rsidRPr="003D6772" w:rsidRDefault="006B247B" w:rsidP="006B247B">
            <w:pPr>
              <w:widowControl/>
              <w:jc w:val="center"/>
              <w:rPr>
                <w:rFonts w:ascii="等线" w:eastAsia="等线" w:hAnsi="等线"/>
                <w:b/>
                <w:kern w:val="0"/>
                <w:sz w:val="28"/>
                <w:szCs w:val="28"/>
              </w:rPr>
            </w:pPr>
            <w:r w:rsidRPr="003D6772">
              <w:rPr>
                <w:rFonts w:ascii="等线" w:eastAsia="等线" w:hAnsi="等线" w:hint="eastAsia"/>
                <w:b/>
                <w:kern w:val="0"/>
                <w:sz w:val="28"/>
                <w:szCs w:val="28"/>
              </w:rPr>
              <w:t>教务处审核</w:t>
            </w:r>
          </w:p>
        </w:tc>
        <w:tc>
          <w:tcPr>
            <w:tcW w:w="6876" w:type="dxa"/>
            <w:gridSpan w:val="3"/>
            <w:shd w:val="clear" w:color="auto" w:fill="auto"/>
            <w:vAlign w:val="center"/>
          </w:tcPr>
          <w:p w:rsidR="006B247B" w:rsidRPr="003D6772" w:rsidRDefault="006B247B" w:rsidP="006B247B">
            <w:pPr>
              <w:widowControl/>
              <w:jc w:val="center"/>
              <w:rPr>
                <w:rFonts w:ascii="等线" w:eastAsia="等线" w:hAnsi="等线"/>
                <w:b/>
                <w:kern w:val="0"/>
                <w:sz w:val="28"/>
                <w:szCs w:val="28"/>
              </w:rPr>
            </w:pPr>
          </w:p>
          <w:p w:rsidR="006B247B" w:rsidRPr="003D6772" w:rsidRDefault="006B247B" w:rsidP="006B247B">
            <w:pPr>
              <w:widowControl/>
              <w:jc w:val="center"/>
              <w:rPr>
                <w:rFonts w:ascii="等线" w:eastAsia="等线" w:hAnsi="等线"/>
                <w:b/>
                <w:kern w:val="0"/>
                <w:sz w:val="28"/>
                <w:szCs w:val="28"/>
              </w:rPr>
            </w:pPr>
          </w:p>
          <w:p w:rsidR="006B247B" w:rsidRPr="003D6772" w:rsidRDefault="006B247B" w:rsidP="006B247B">
            <w:pPr>
              <w:widowControl/>
              <w:rPr>
                <w:rFonts w:ascii="等线" w:eastAsia="等线" w:hAnsi="等线"/>
                <w:b/>
                <w:kern w:val="0"/>
                <w:sz w:val="20"/>
                <w:szCs w:val="21"/>
              </w:rPr>
            </w:pPr>
          </w:p>
          <w:p w:rsidR="006B247B" w:rsidRPr="003D6772" w:rsidRDefault="006B247B" w:rsidP="006B247B">
            <w:pPr>
              <w:widowControl/>
              <w:rPr>
                <w:rFonts w:ascii="等线" w:eastAsia="等线" w:hAnsi="等线"/>
                <w:b/>
                <w:kern w:val="0"/>
                <w:sz w:val="28"/>
                <w:szCs w:val="28"/>
              </w:rPr>
            </w:pPr>
            <w:r w:rsidRPr="003D6772">
              <w:rPr>
                <w:rFonts w:ascii="等线" w:eastAsia="等线" w:hAnsi="等线" w:hint="eastAsia"/>
                <w:b/>
                <w:kern w:val="0"/>
                <w:sz w:val="20"/>
                <w:szCs w:val="21"/>
              </w:rPr>
              <w:t xml:space="preserve">教务处主任签字（盖章）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 xml:space="preserve">年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 xml:space="preserve">月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日</w:t>
            </w:r>
          </w:p>
        </w:tc>
      </w:tr>
      <w:tr w:rsidR="006B247B" w:rsidRPr="000C15ED" w:rsidTr="006B247B">
        <w:trPr>
          <w:trHeight w:val="2305"/>
        </w:trPr>
        <w:tc>
          <w:tcPr>
            <w:tcW w:w="1778" w:type="dxa"/>
            <w:shd w:val="clear" w:color="auto" w:fill="auto"/>
            <w:vAlign w:val="center"/>
          </w:tcPr>
          <w:p w:rsidR="006B247B" w:rsidRPr="003D6772" w:rsidRDefault="006B247B" w:rsidP="006B247B">
            <w:pPr>
              <w:widowControl/>
              <w:jc w:val="center"/>
              <w:rPr>
                <w:rFonts w:ascii="等线" w:eastAsia="等线" w:hAnsi="等线"/>
                <w:b/>
                <w:kern w:val="0"/>
                <w:sz w:val="28"/>
                <w:szCs w:val="28"/>
              </w:rPr>
            </w:pPr>
            <w:r w:rsidRPr="003D6772">
              <w:rPr>
                <w:rFonts w:ascii="等线" w:eastAsia="等线" w:hAnsi="等线" w:hint="eastAsia"/>
                <w:b/>
                <w:kern w:val="0"/>
                <w:sz w:val="28"/>
                <w:szCs w:val="28"/>
              </w:rPr>
              <w:t>教学副校长审核</w:t>
            </w:r>
          </w:p>
        </w:tc>
        <w:tc>
          <w:tcPr>
            <w:tcW w:w="6876" w:type="dxa"/>
            <w:gridSpan w:val="3"/>
            <w:shd w:val="clear" w:color="auto" w:fill="auto"/>
            <w:vAlign w:val="center"/>
          </w:tcPr>
          <w:p w:rsidR="006B247B" w:rsidRPr="003D6772" w:rsidRDefault="006B247B" w:rsidP="006B247B">
            <w:pPr>
              <w:widowControl/>
              <w:jc w:val="center"/>
              <w:rPr>
                <w:rFonts w:ascii="等线" w:eastAsia="等线" w:hAnsi="等线"/>
                <w:b/>
                <w:kern w:val="0"/>
                <w:sz w:val="20"/>
                <w:szCs w:val="21"/>
              </w:rPr>
            </w:pPr>
          </w:p>
          <w:p w:rsidR="006B247B" w:rsidRPr="003D6772" w:rsidRDefault="006B247B" w:rsidP="006B247B">
            <w:pPr>
              <w:widowControl/>
              <w:rPr>
                <w:rFonts w:ascii="等线" w:eastAsia="等线" w:hAnsi="等线"/>
                <w:b/>
                <w:kern w:val="0"/>
                <w:sz w:val="20"/>
                <w:szCs w:val="21"/>
              </w:rPr>
            </w:pPr>
          </w:p>
          <w:p w:rsidR="006B247B" w:rsidRPr="003D6772" w:rsidRDefault="006B247B" w:rsidP="006B247B">
            <w:pPr>
              <w:widowControl/>
              <w:jc w:val="center"/>
              <w:rPr>
                <w:rFonts w:ascii="等线" w:eastAsia="等线" w:hAnsi="等线"/>
                <w:b/>
                <w:kern w:val="0"/>
                <w:sz w:val="20"/>
                <w:szCs w:val="21"/>
              </w:rPr>
            </w:pPr>
          </w:p>
          <w:p w:rsidR="006B247B" w:rsidRPr="003D6772" w:rsidRDefault="006B247B" w:rsidP="006B247B">
            <w:pPr>
              <w:widowControl/>
              <w:rPr>
                <w:rFonts w:ascii="等线" w:eastAsia="等线" w:hAnsi="等线"/>
                <w:b/>
                <w:kern w:val="0"/>
                <w:sz w:val="28"/>
                <w:szCs w:val="28"/>
              </w:rPr>
            </w:pPr>
            <w:r w:rsidRPr="003D6772">
              <w:rPr>
                <w:rFonts w:ascii="等线" w:eastAsia="等线" w:hAnsi="等线" w:hint="eastAsia"/>
                <w:b/>
                <w:kern w:val="0"/>
                <w:sz w:val="20"/>
                <w:szCs w:val="21"/>
              </w:rPr>
              <w:t xml:space="preserve">教学副校长签字（盖章）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 xml:space="preserve">年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 xml:space="preserve">月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日</w:t>
            </w:r>
          </w:p>
        </w:tc>
      </w:tr>
      <w:tr w:rsidR="006B247B" w:rsidRPr="000C15ED" w:rsidTr="006B247B">
        <w:trPr>
          <w:trHeight w:val="2353"/>
        </w:trPr>
        <w:tc>
          <w:tcPr>
            <w:tcW w:w="1778" w:type="dxa"/>
            <w:shd w:val="clear" w:color="auto" w:fill="auto"/>
            <w:vAlign w:val="center"/>
          </w:tcPr>
          <w:p w:rsidR="006B247B" w:rsidRPr="003D6772" w:rsidRDefault="006B247B" w:rsidP="006B247B">
            <w:pPr>
              <w:widowControl/>
              <w:jc w:val="center"/>
              <w:rPr>
                <w:rFonts w:ascii="等线" w:eastAsia="等线" w:hAnsi="等线"/>
                <w:b/>
                <w:kern w:val="0"/>
                <w:sz w:val="28"/>
                <w:szCs w:val="28"/>
              </w:rPr>
            </w:pPr>
            <w:r w:rsidRPr="003D6772">
              <w:rPr>
                <w:rFonts w:ascii="等线" w:eastAsia="等线" w:hAnsi="等线" w:hint="eastAsia"/>
                <w:b/>
                <w:kern w:val="0"/>
                <w:sz w:val="28"/>
                <w:szCs w:val="28"/>
              </w:rPr>
              <w:t>校长审核</w:t>
            </w:r>
          </w:p>
        </w:tc>
        <w:tc>
          <w:tcPr>
            <w:tcW w:w="6876" w:type="dxa"/>
            <w:gridSpan w:val="3"/>
            <w:shd w:val="clear" w:color="auto" w:fill="auto"/>
            <w:vAlign w:val="center"/>
          </w:tcPr>
          <w:p w:rsidR="006B247B" w:rsidRPr="003D6772" w:rsidRDefault="006B247B" w:rsidP="006B247B">
            <w:pPr>
              <w:widowControl/>
              <w:jc w:val="center"/>
              <w:rPr>
                <w:rFonts w:ascii="等线" w:eastAsia="等线" w:hAnsi="等线"/>
                <w:b/>
                <w:kern w:val="0"/>
                <w:sz w:val="28"/>
                <w:szCs w:val="28"/>
              </w:rPr>
            </w:pPr>
          </w:p>
          <w:p w:rsidR="006B247B" w:rsidRPr="003D6772" w:rsidRDefault="006B247B" w:rsidP="006B247B">
            <w:pPr>
              <w:widowControl/>
              <w:jc w:val="center"/>
              <w:rPr>
                <w:rFonts w:ascii="等线" w:eastAsia="等线" w:hAnsi="等线"/>
                <w:b/>
                <w:kern w:val="0"/>
                <w:sz w:val="28"/>
                <w:szCs w:val="28"/>
              </w:rPr>
            </w:pPr>
          </w:p>
          <w:p w:rsidR="006B247B" w:rsidRPr="003D6772" w:rsidRDefault="006B247B" w:rsidP="006B247B">
            <w:pPr>
              <w:widowControl/>
              <w:rPr>
                <w:rFonts w:ascii="等线" w:eastAsia="等线" w:hAnsi="等线"/>
                <w:b/>
                <w:kern w:val="0"/>
                <w:sz w:val="20"/>
                <w:szCs w:val="21"/>
              </w:rPr>
            </w:pPr>
          </w:p>
          <w:p w:rsidR="006B247B" w:rsidRPr="003D6772" w:rsidRDefault="006B247B" w:rsidP="006B247B">
            <w:pPr>
              <w:widowControl/>
              <w:rPr>
                <w:rFonts w:ascii="等线" w:eastAsia="等线" w:hAnsi="等线"/>
                <w:b/>
                <w:kern w:val="0"/>
                <w:sz w:val="28"/>
                <w:szCs w:val="28"/>
              </w:rPr>
            </w:pPr>
            <w:r w:rsidRPr="003D6772">
              <w:rPr>
                <w:rFonts w:ascii="等线" w:eastAsia="等线" w:hAnsi="等线" w:hint="eastAsia"/>
                <w:b/>
                <w:kern w:val="0"/>
                <w:sz w:val="20"/>
                <w:szCs w:val="21"/>
              </w:rPr>
              <w:t xml:space="preserve">学校校长签字（盖章）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 xml:space="preserve">年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 xml:space="preserve">月 </w:t>
            </w:r>
            <w:r w:rsidRPr="003D6772">
              <w:rPr>
                <w:rFonts w:ascii="等线" w:eastAsia="等线" w:hAnsi="等线"/>
                <w:b/>
                <w:kern w:val="0"/>
                <w:sz w:val="20"/>
                <w:szCs w:val="21"/>
              </w:rPr>
              <w:t xml:space="preserve">    </w:t>
            </w:r>
            <w:r w:rsidRPr="003D6772">
              <w:rPr>
                <w:rFonts w:ascii="等线" w:eastAsia="等线" w:hAnsi="等线" w:hint="eastAsia"/>
                <w:b/>
                <w:kern w:val="0"/>
                <w:sz w:val="20"/>
                <w:szCs w:val="21"/>
              </w:rPr>
              <w:t>日</w:t>
            </w:r>
          </w:p>
        </w:tc>
      </w:tr>
    </w:tbl>
    <w:p w:rsidR="006B247B" w:rsidRPr="003D6772" w:rsidRDefault="006B247B" w:rsidP="006B247B"/>
    <w:p w:rsidR="00005D68" w:rsidRDefault="00311DDE" w:rsidP="00005D68">
      <w:pPr>
        <w:widowControl/>
        <w:spacing w:line="480" w:lineRule="auto"/>
        <w:jc w:val="center"/>
        <w:rPr>
          <w:rFonts w:ascii="黑体" w:eastAsia="黑体" w:hAnsi="黑体"/>
          <w:sz w:val="32"/>
          <w:szCs w:val="32"/>
        </w:rPr>
      </w:pPr>
      <w:r w:rsidRPr="00EC6AD2">
        <w:rPr>
          <w:rFonts w:ascii="黑体" w:eastAsia="黑体" w:hAnsi="黑体" w:hint="eastAsia"/>
          <w:sz w:val="32"/>
          <w:szCs w:val="32"/>
        </w:rPr>
        <w:t>目录</w:t>
      </w:r>
    </w:p>
    <w:p w:rsidR="00005D68" w:rsidRDefault="00EB203E" w:rsidP="00005D68">
      <w:pPr>
        <w:widowControl/>
        <w:spacing w:line="480" w:lineRule="auto"/>
        <w:jc w:val="center"/>
        <w:rPr>
          <w:noProof/>
        </w:rPr>
      </w:pPr>
      <w:r w:rsidRPr="00EC6AD2">
        <w:rPr>
          <w:rFonts w:ascii="Calibri" w:hAnsi="Calibri"/>
          <w:sz w:val="24"/>
        </w:rPr>
        <w:fldChar w:fldCharType="begin"/>
      </w:r>
      <w:r w:rsidR="00311DDE" w:rsidRPr="00EC6AD2">
        <w:rPr>
          <w:rFonts w:ascii="Calibri" w:hAnsi="Calibri"/>
          <w:sz w:val="24"/>
        </w:rPr>
        <w:instrText xml:space="preserve"> TOC \o "1-3" \h \z \u </w:instrText>
      </w:r>
      <w:r w:rsidRPr="00EC6AD2">
        <w:rPr>
          <w:rFonts w:ascii="Calibri" w:hAnsi="Calibri"/>
          <w:sz w:val="24"/>
        </w:rPr>
        <w:fldChar w:fldCharType="separate"/>
      </w:r>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51" w:history="1">
        <w:r w:rsidR="00005D68" w:rsidRPr="004078AD">
          <w:rPr>
            <w:rStyle w:val="aff"/>
            <w:rFonts w:hAnsi="黑体" w:hint="eastAsia"/>
            <w:bCs/>
            <w:noProof/>
          </w:rPr>
          <w:t>一、</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bCs/>
            <w:noProof/>
          </w:rPr>
          <w:t>专业名称与代码</w:t>
        </w:r>
        <w:r w:rsidR="00005D68">
          <w:rPr>
            <w:noProof/>
            <w:webHidden/>
          </w:rPr>
          <w:tab/>
        </w:r>
        <w:r w:rsidR="00EB203E">
          <w:rPr>
            <w:noProof/>
            <w:webHidden/>
          </w:rPr>
          <w:fldChar w:fldCharType="begin"/>
        </w:r>
        <w:r w:rsidR="00005D68">
          <w:rPr>
            <w:noProof/>
            <w:webHidden/>
          </w:rPr>
          <w:instrText xml:space="preserve"> PAGEREF _Toc15908251 \h </w:instrText>
        </w:r>
        <w:r w:rsidR="00EB203E">
          <w:rPr>
            <w:noProof/>
            <w:webHidden/>
          </w:rPr>
        </w:r>
        <w:r w:rsidR="00EB203E">
          <w:rPr>
            <w:noProof/>
            <w:webHidden/>
          </w:rPr>
          <w:fldChar w:fldCharType="separate"/>
        </w:r>
        <w:r w:rsidR="00663F3C">
          <w:rPr>
            <w:noProof/>
            <w:webHidden/>
          </w:rPr>
          <w:t>4</w:t>
        </w:r>
        <w:r w:rsidR="00EB203E">
          <w:rPr>
            <w:noProof/>
            <w:webHidden/>
          </w:rPr>
          <w:fldChar w:fldCharType="end"/>
        </w:r>
      </w:hyperlink>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52" w:history="1">
        <w:r w:rsidR="00005D68" w:rsidRPr="004078AD">
          <w:rPr>
            <w:rStyle w:val="aff"/>
            <w:rFonts w:hAnsi="黑体" w:hint="eastAsia"/>
            <w:bCs/>
            <w:noProof/>
          </w:rPr>
          <w:t>二、</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bCs/>
            <w:noProof/>
          </w:rPr>
          <w:t>入学要求</w:t>
        </w:r>
        <w:r w:rsidR="00005D68">
          <w:rPr>
            <w:noProof/>
            <w:webHidden/>
          </w:rPr>
          <w:tab/>
        </w:r>
        <w:r w:rsidR="00EB203E">
          <w:rPr>
            <w:noProof/>
            <w:webHidden/>
          </w:rPr>
          <w:fldChar w:fldCharType="begin"/>
        </w:r>
        <w:r w:rsidR="00005D68">
          <w:rPr>
            <w:noProof/>
            <w:webHidden/>
          </w:rPr>
          <w:instrText xml:space="preserve"> PAGEREF _Toc15908252 \h </w:instrText>
        </w:r>
        <w:r w:rsidR="00EB203E">
          <w:rPr>
            <w:noProof/>
            <w:webHidden/>
          </w:rPr>
        </w:r>
        <w:r w:rsidR="00EB203E">
          <w:rPr>
            <w:noProof/>
            <w:webHidden/>
          </w:rPr>
          <w:fldChar w:fldCharType="separate"/>
        </w:r>
        <w:r w:rsidR="00663F3C">
          <w:rPr>
            <w:noProof/>
            <w:webHidden/>
          </w:rPr>
          <w:t>4</w:t>
        </w:r>
        <w:r w:rsidR="00EB203E">
          <w:rPr>
            <w:noProof/>
            <w:webHidden/>
          </w:rPr>
          <w:fldChar w:fldCharType="end"/>
        </w:r>
      </w:hyperlink>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53" w:history="1">
        <w:r w:rsidR="00005D68" w:rsidRPr="004078AD">
          <w:rPr>
            <w:rStyle w:val="aff"/>
            <w:rFonts w:hAnsi="黑体" w:hint="eastAsia"/>
            <w:bCs/>
            <w:noProof/>
          </w:rPr>
          <w:t>三、</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bCs/>
            <w:noProof/>
          </w:rPr>
          <w:t>修业年限</w:t>
        </w:r>
        <w:r w:rsidR="00005D68">
          <w:rPr>
            <w:noProof/>
            <w:webHidden/>
          </w:rPr>
          <w:tab/>
        </w:r>
        <w:r w:rsidR="00EB203E">
          <w:rPr>
            <w:noProof/>
            <w:webHidden/>
          </w:rPr>
          <w:fldChar w:fldCharType="begin"/>
        </w:r>
        <w:r w:rsidR="00005D68">
          <w:rPr>
            <w:noProof/>
            <w:webHidden/>
          </w:rPr>
          <w:instrText xml:space="preserve"> PAGEREF _Toc15908253 \h </w:instrText>
        </w:r>
        <w:r w:rsidR="00EB203E">
          <w:rPr>
            <w:noProof/>
            <w:webHidden/>
          </w:rPr>
        </w:r>
        <w:r w:rsidR="00EB203E">
          <w:rPr>
            <w:noProof/>
            <w:webHidden/>
          </w:rPr>
          <w:fldChar w:fldCharType="separate"/>
        </w:r>
        <w:r w:rsidR="00663F3C">
          <w:rPr>
            <w:noProof/>
            <w:webHidden/>
          </w:rPr>
          <w:t>4</w:t>
        </w:r>
        <w:r w:rsidR="00EB203E">
          <w:rPr>
            <w:noProof/>
            <w:webHidden/>
          </w:rPr>
          <w:fldChar w:fldCharType="end"/>
        </w:r>
      </w:hyperlink>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54" w:history="1">
        <w:r w:rsidR="00005D68" w:rsidRPr="004078AD">
          <w:rPr>
            <w:rStyle w:val="aff"/>
            <w:rFonts w:hAnsi="黑体" w:hint="eastAsia"/>
            <w:noProof/>
          </w:rPr>
          <w:t>四、</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noProof/>
          </w:rPr>
          <w:t>职业面向</w:t>
        </w:r>
        <w:r w:rsidR="00005D68">
          <w:rPr>
            <w:noProof/>
            <w:webHidden/>
          </w:rPr>
          <w:tab/>
        </w:r>
        <w:r w:rsidR="00EB203E">
          <w:rPr>
            <w:noProof/>
            <w:webHidden/>
          </w:rPr>
          <w:fldChar w:fldCharType="begin"/>
        </w:r>
        <w:r w:rsidR="00005D68">
          <w:rPr>
            <w:noProof/>
            <w:webHidden/>
          </w:rPr>
          <w:instrText xml:space="preserve"> PAGEREF _Toc15908254 \h </w:instrText>
        </w:r>
        <w:r w:rsidR="00EB203E">
          <w:rPr>
            <w:noProof/>
            <w:webHidden/>
          </w:rPr>
        </w:r>
        <w:r w:rsidR="00EB203E">
          <w:rPr>
            <w:noProof/>
            <w:webHidden/>
          </w:rPr>
          <w:fldChar w:fldCharType="separate"/>
        </w:r>
        <w:r w:rsidR="00663F3C">
          <w:rPr>
            <w:noProof/>
            <w:webHidden/>
          </w:rPr>
          <w:t>4</w:t>
        </w:r>
        <w:r w:rsidR="00EB203E">
          <w:rPr>
            <w:noProof/>
            <w:webHidden/>
          </w:rPr>
          <w:fldChar w:fldCharType="end"/>
        </w:r>
      </w:hyperlink>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56" w:history="1">
        <w:r w:rsidR="00005D68" w:rsidRPr="004078AD">
          <w:rPr>
            <w:rStyle w:val="aff"/>
            <w:rFonts w:hAnsi="黑体" w:hint="eastAsia"/>
            <w:noProof/>
          </w:rPr>
          <w:t>五、</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bCs/>
            <w:noProof/>
          </w:rPr>
          <w:t>培养目标与培养规格</w:t>
        </w:r>
        <w:r w:rsidR="00005D68">
          <w:rPr>
            <w:noProof/>
            <w:webHidden/>
          </w:rPr>
          <w:tab/>
        </w:r>
        <w:r w:rsidR="00EB203E">
          <w:rPr>
            <w:noProof/>
            <w:webHidden/>
          </w:rPr>
          <w:fldChar w:fldCharType="begin"/>
        </w:r>
        <w:r w:rsidR="00005D68">
          <w:rPr>
            <w:noProof/>
            <w:webHidden/>
          </w:rPr>
          <w:instrText xml:space="preserve"> PAGEREF _Toc15908256 \h </w:instrText>
        </w:r>
        <w:r w:rsidR="00EB203E">
          <w:rPr>
            <w:noProof/>
            <w:webHidden/>
          </w:rPr>
        </w:r>
        <w:r w:rsidR="00EB203E">
          <w:rPr>
            <w:noProof/>
            <w:webHidden/>
          </w:rPr>
          <w:fldChar w:fldCharType="separate"/>
        </w:r>
        <w:r w:rsidR="00663F3C">
          <w:rPr>
            <w:noProof/>
            <w:webHidden/>
          </w:rPr>
          <w:t>4</w:t>
        </w:r>
        <w:r w:rsidR="00EB203E">
          <w:rPr>
            <w:noProof/>
            <w:webHidden/>
          </w:rPr>
          <w:fldChar w:fldCharType="end"/>
        </w:r>
      </w:hyperlink>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59" w:history="1">
        <w:r w:rsidR="00005D68" w:rsidRPr="004078AD">
          <w:rPr>
            <w:rStyle w:val="aff"/>
            <w:rFonts w:hAnsi="黑体" w:hint="eastAsia"/>
            <w:noProof/>
          </w:rPr>
          <w:t>六、</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noProof/>
          </w:rPr>
          <w:t>课程设置及要求</w:t>
        </w:r>
        <w:r w:rsidR="00005D68">
          <w:rPr>
            <w:noProof/>
            <w:webHidden/>
          </w:rPr>
          <w:tab/>
        </w:r>
        <w:r w:rsidR="00EB203E">
          <w:rPr>
            <w:noProof/>
            <w:webHidden/>
          </w:rPr>
          <w:fldChar w:fldCharType="begin"/>
        </w:r>
        <w:r w:rsidR="00005D68">
          <w:rPr>
            <w:noProof/>
            <w:webHidden/>
          </w:rPr>
          <w:instrText xml:space="preserve"> PAGEREF _Toc15908259 \h </w:instrText>
        </w:r>
        <w:r w:rsidR="00EB203E">
          <w:rPr>
            <w:noProof/>
            <w:webHidden/>
          </w:rPr>
        </w:r>
        <w:r w:rsidR="00EB203E">
          <w:rPr>
            <w:noProof/>
            <w:webHidden/>
          </w:rPr>
          <w:fldChar w:fldCharType="separate"/>
        </w:r>
        <w:r w:rsidR="00663F3C">
          <w:rPr>
            <w:noProof/>
            <w:webHidden/>
          </w:rPr>
          <w:t>8</w:t>
        </w:r>
        <w:r w:rsidR="00EB203E">
          <w:rPr>
            <w:noProof/>
            <w:webHidden/>
          </w:rPr>
          <w:fldChar w:fldCharType="end"/>
        </w:r>
      </w:hyperlink>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60" w:history="1">
        <w:r w:rsidR="00005D68" w:rsidRPr="004078AD">
          <w:rPr>
            <w:rStyle w:val="aff"/>
            <w:rFonts w:hAnsi="黑体" w:hint="eastAsia"/>
            <w:noProof/>
          </w:rPr>
          <w:t>七、</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noProof/>
          </w:rPr>
          <w:t>教学进程总体安排</w:t>
        </w:r>
        <w:r w:rsidR="00005D68">
          <w:rPr>
            <w:noProof/>
            <w:webHidden/>
          </w:rPr>
          <w:tab/>
        </w:r>
        <w:r w:rsidR="00EB203E">
          <w:rPr>
            <w:noProof/>
            <w:webHidden/>
          </w:rPr>
          <w:fldChar w:fldCharType="begin"/>
        </w:r>
        <w:r w:rsidR="00005D68">
          <w:rPr>
            <w:noProof/>
            <w:webHidden/>
          </w:rPr>
          <w:instrText xml:space="preserve"> PAGEREF _Toc15908260 \h </w:instrText>
        </w:r>
        <w:r w:rsidR="00EB203E">
          <w:rPr>
            <w:noProof/>
            <w:webHidden/>
          </w:rPr>
        </w:r>
        <w:r w:rsidR="00EB203E">
          <w:rPr>
            <w:noProof/>
            <w:webHidden/>
          </w:rPr>
          <w:fldChar w:fldCharType="separate"/>
        </w:r>
        <w:r w:rsidR="00663F3C">
          <w:rPr>
            <w:noProof/>
            <w:webHidden/>
          </w:rPr>
          <w:t>13</w:t>
        </w:r>
        <w:r w:rsidR="00EB203E">
          <w:rPr>
            <w:noProof/>
            <w:webHidden/>
          </w:rPr>
          <w:fldChar w:fldCharType="end"/>
        </w:r>
      </w:hyperlink>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61" w:history="1">
        <w:r w:rsidR="00005D68" w:rsidRPr="004078AD">
          <w:rPr>
            <w:rStyle w:val="aff"/>
            <w:rFonts w:hAnsi="黑体" w:hint="eastAsia"/>
            <w:noProof/>
          </w:rPr>
          <w:t>八、</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noProof/>
          </w:rPr>
          <w:t>实施保障</w:t>
        </w:r>
        <w:r w:rsidR="00005D68">
          <w:rPr>
            <w:noProof/>
            <w:webHidden/>
          </w:rPr>
          <w:tab/>
        </w:r>
        <w:r w:rsidR="00EB203E">
          <w:rPr>
            <w:noProof/>
            <w:webHidden/>
          </w:rPr>
          <w:fldChar w:fldCharType="begin"/>
        </w:r>
        <w:r w:rsidR="00005D68">
          <w:rPr>
            <w:noProof/>
            <w:webHidden/>
          </w:rPr>
          <w:instrText xml:space="preserve"> PAGEREF _Toc15908261 \h </w:instrText>
        </w:r>
        <w:r w:rsidR="00EB203E">
          <w:rPr>
            <w:noProof/>
            <w:webHidden/>
          </w:rPr>
        </w:r>
        <w:r w:rsidR="00EB203E">
          <w:rPr>
            <w:noProof/>
            <w:webHidden/>
          </w:rPr>
          <w:fldChar w:fldCharType="separate"/>
        </w:r>
        <w:r w:rsidR="00663F3C">
          <w:rPr>
            <w:noProof/>
            <w:webHidden/>
          </w:rPr>
          <w:t>17</w:t>
        </w:r>
        <w:r w:rsidR="00EB203E">
          <w:rPr>
            <w:noProof/>
            <w:webHidden/>
          </w:rPr>
          <w:fldChar w:fldCharType="end"/>
        </w:r>
      </w:hyperlink>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73" w:history="1">
        <w:r w:rsidR="00005D68" w:rsidRPr="004078AD">
          <w:rPr>
            <w:rStyle w:val="aff"/>
            <w:rFonts w:hAnsi="黑体" w:hint="eastAsia"/>
            <w:noProof/>
          </w:rPr>
          <w:t>九、</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noProof/>
          </w:rPr>
          <w:t>毕业资格及要求</w:t>
        </w:r>
        <w:r w:rsidR="00005D68">
          <w:rPr>
            <w:noProof/>
            <w:webHidden/>
          </w:rPr>
          <w:tab/>
        </w:r>
        <w:r w:rsidR="00EB203E">
          <w:rPr>
            <w:noProof/>
            <w:webHidden/>
          </w:rPr>
          <w:fldChar w:fldCharType="begin"/>
        </w:r>
        <w:r w:rsidR="00005D68">
          <w:rPr>
            <w:noProof/>
            <w:webHidden/>
          </w:rPr>
          <w:instrText xml:space="preserve"> PAGEREF _Toc15908273 \h </w:instrText>
        </w:r>
        <w:r w:rsidR="00EB203E">
          <w:rPr>
            <w:noProof/>
            <w:webHidden/>
          </w:rPr>
        </w:r>
        <w:r w:rsidR="00EB203E">
          <w:rPr>
            <w:noProof/>
            <w:webHidden/>
          </w:rPr>
          <w:fldChar w:fldCharType="separate"/>
        </w:r>
        <w:r w:rsidR="00663F3C">
          <w:rPr>
            <w:noProof/>
            <w:webHidden/>
          </w:rPr>
          <w:t>25</w:t>
        </w:r>
        <w:r w:rsidR="00EB203E">
          <w:rPr>
            <w:noProof/>
            <w:webHidden/>
          </w:rPr>
          <w:fldChar w:fldCharType="end"/>
        </w:r>
      </w:hyperlink>
    </w:p>
    <w:p w:rsidR="00005D68" w:rsidRDefault="00DF2A24" w:rsidP="00005D68">
      <w:pPr>
        <w:pStyle w:val="TOC2"/>
        <w:tabs>
          <w:tab w:val="left" w:pos="1260"/>
        </w:tabs>
        <w:spacing w:line="480" w:lineRule="auto"/>
        <w:rPr>
          <w:rFonts w:asciiTheme="minorHAnsi" w:eastAsiaTheme="minorEastAsia" w:hAnsiTheme="minorHAnsi" w:cstheme="minorBidi"/>
          <w:noProof/>
          <w:color w:val="auto"/>
          <w:kern w:val="2"/>
          <w:sz w:val="21"/>
          <w:szCs w:val="22"/>
        </w:rPr>
      </w:pPr>
      <w:hyperlink w:anchor="_Toc15908274" w:history="1">
        <w:r w:rsidR="00005D68" w:rsidRPr="004078AD">
          <w:rPr>
            <w:rStyle w:val="aff"/>
            <w:rFonts w:hAnsi="黑体" w:hint="eastAsia"/>
            <w:noProof/>
          </w:rPr>
          <w:t>十、</w:t>
        </w:r>
        <w:r w:rsidR="00005D68">
          <w:rPr>
            <w:rFonts w:asciiTheme="minorHAnsi" w:eastAsiaTheme="minorEastAsia" w:hAnsiTheme="minorHAnsi" w:cstheme="minorBidi"/>
            <w:noProof/>
            <w:color w:val="auto"/>
            <w:kern w:val="2"/>
            <w:sz w:val="21"/>
            <w:szCs w:val="22"/>
          </w:rPr>
          <w:tab/>
        </w:r>
        <w:r w:rsidR="00005D68" w:rsidRPr="004078AD">
          <w:rPr>
            <w:rStyle w:val="aff"/>
            <w:rFonts w:hAnsi="黑体" w:hint="eastAsia"/>
            <w:noProof/>
          </w:rPr>
          <w:t>附录</w:t>
        </w:r>
        <w:r w:rsidR="00005D68">
          <w:rPr>
            <w:noProof/>
            <w:webHidden/>
          </w:rPr>
          <w:tab/>
        </w:r>
        <w:r w:rsidR="00EB203E">
          <w:rPr>
            <w:noProof/>
            <w:webHidden/>
          </w:rPr>
          <w:fldChar w:fldCharType="begin"/>
        </w:r>
        <w:r w:rsidR="00005D68">
          <w:rPr>
            <w:noProof/>
            <w:webHidden/>
          </w:rPr>
          <w:instrText xml:space="preserve"> PAGEREF _Toc15908274 \h </w:instrText>
        </w:r>
        <w:r w:rsidR="00EB203E">
          <w:rPr>
            <w:noProof/>
            <w:webHidden/>
          </w:rPr>
        </w:r>
        <w:r w:rsidR="00EB203E">
          <w:rPr>
            <w:noProof/>
            <w:webHidden/>
          </w:rPr>
          <w:fldChar w:fldCharType="separate"/>
        </w:r>
        <w:r w:rsidR="00663F3C">
          <w:rPr>
            <w:noProof/>
            <w:webHidden/>
          </w:rPr>
          <w:t>26</w:t>
        </w:r>
        <w:r w:rsidR="00EB203E">
          <w:rPr>
            <w:noProof/>
            <w:webHidden/>
          </w:rPr>
          <w:fldChar w:fldCharType="end"/>
        </w:r>
      </w:hyperlink>
    </w:p>
    <w:p w:rsidR="00330354" w:rsidRDefault="00EB203E" w:rsidP="00005D68">
      <w:pPr>
        <w:pStyle w:val="TOC2"/>
        <w:tabs>
          <w:tab w:val="clear" w:pos="8551"/>
          <w:tab w:val="left" w:pos="1260"/>
          <w:tab w:val="right" w:leader="dot" w:pos="8505"/>
        </w:tabs>
        <w:adjustRightInd/>
        <w:snapToGrid/>
        <w:spacing w:line="480" w:lineRule="auto"/>
        <w:ind w:firstLine="0"/>
        <w:jc w:val="both"/>
        <w:rPr>
          <w:rFonts w:ascii="Calibri" w:hAnsi="Calibri"/>
          <w:color w:val="auto"/>
          <w:sz w:val="24"/>
        </w:rPr>
      </w:pPr>
      <w:r w:rsidRPr="00EC6AD2">
        <w:rPr>
          <w:rFonts w:ascii="Calibri" w:hAnsi="Calibri"/>
          <w:color w:val="auto"/>
          <w:sz w:val="24"/>
        </w:rPr>
        <w:fldChar w:fldCharType="end"/>
      </w:r>
    </w:p>
    <w:p w:rsidR="002257AD" w:rsidRPr="002257AD" w:rsidRDefault="002257AD" w:rsidP="002257AD"/>
    <w:p w:rsidR="00330354" w:rsidRPr="00EC6AD2" w:rsidRDefault="00311DDE" w:rsidP="005320C4">
      <w:pPr>
        <w:widowControl/>
        <w:spacing w:line="300" w:lineRule="auto"/>
        <w:jc w:val="center"/>
        <w:rPr>
          <w:rFonts w:ascii="黑体" w:eastAsia="黑体" w:hAnsi="黑体"/>
          <w:sz w:val="32"/>
          <w:szCs w:val="32"/>
        </w:rPr>
      </w:pPr>
      <w:r w:rsidRPr="00EC6AD2">
        <w:rPr>
          <w:rFonts w:ascii="黑体" w:eastAsia="黑体" w:hAnsi="黑体"/>
          <w:sz w:val="32"/>
          <w:szCs w:val="32"/>
        </w:rPr>
        <w:br w:type="page"/>
      </w:r>
      <w:r w:rsidRPr="00EC6AD2">
        <w:rPr>
          <w:rFonts w:ascii="黑体" w:eastAsia="黑体" w:hAnsi="黑体" w:hint="eastAsia"/>
          <w:sz w:val="32"/>
          <w:szCs w:val="32"/>
        </w:rPr>
        <w:lastRenderedPageBreak/>
        <w:t>电子商务专业人才培养方案</w:t>
      </w:r>
    </w:p>
    <w:p w:rsidR="00330354" w:rsidRPr="00EC6AD2" w:rsidRDefault="00311DDE">
      <w:pPr>
        <w:pStyle w:val="12"/>
        <w:numPr>
          <w:ilvl w:val="0"/>
          <w:numId w:val="2"/>
        </w:numPr>
        <w:ind w:right="-57" w:firstLineChars="0"/>
        <w:outlineLvl w:val="1"/>
        <w:rPr>
          <w:rFonts w:ascii="黑体" w:eastAsia="黑体" w:hAnsi="黑体"/>
          <w:bCs/>
          <w:sz w:val="28"/>
          <w:szCs w:val="28"/>
        </w:rPr>
      </w:pPr>
      <w:bookmarkStart w:id="0" w:name="_Toc388613016"/>
      <w:bookmarkStart w:id="1" w:name="_Toc388613856"/>
      <w:bookmarkStart w:id="2" w:name="_Toc15908251"/>
      <w:r w:rsidRPr="00EC6AD2">
        <w:rPr>
          <w:rFonts w:ascii="黑体" w:eastAsia="黑体" w:hAnsi="黑体" w:hint="eastAsia"/>
          <w:bCs/>
          <w:sz w:val="28"/>
          <w:szCs w:val="28"/>
        </w:rPr>
        <w:t>专业名称与代码</w:t>
      </w:r>
      <w:bookmarkEnd w:id="0"/>
      <w:bookmarkEnd w:id="1"/>
      <w:bookmarkEnd w:id="2"/>
    </w:p>
    <w:p w:rsidR="00330354" w:rsidRPr="00871D97" w:rsidRDefault="00311DDE">
      <w:pPr>
        <w:pStyle w:val="13"/>
        <w:spacing w:line="300" w:lineRule="auto"/>
        <w:ind w:firstLineChars="0" w:firstLine="556"/>
        <w:rPr>
          <w:rFonts w:ascii="宋体"/>
          <w:sz w:val="28"/>
          <w:szCs w:val="28"/>
        </w:rPr>
      </w:pPr>
      <w:r w:rsidRPr="00871D97">
        <w:rPr>
          <w:rFonts w:ascii="宋体" w:hAnsi="宋体" w:hint="eastAsia"/>
          <w:sz w:val="28"/>
          <w:szCs w:val="28"/>
        </w:rPr>
        <w:t>专业名称：电子商务</w:t>
      </w:r>
    </w:p>
    <w:p w:rsidR="006528D9" w:rsidRDefault="00311DDE" w:rsidP="006528D9">
      <w:pPr>
        <w:pStyle w:val="13"/>
        <w:spacing w:line="300" w:lineRule="auto"/>
        <w:ind w:firstLineChars="0" w:firstLine="556"/>
        <w:rPr>
          <w:rFonts w:ascii="宋体" w:hAnsi="宋体"/>
          <w:sz w:val="28"/>
          <w:szCs w:val="28"/>
        </w:rPr>
      </w:pPr>
      <w:r w:rsidRPr="00871D97">
        <w:rPr>
          <w:rFonts w:ascii="宋体" w:hAnsi="宋体" w:hint="eastAsia"/>
          <w:sz w:val="28"/>
          <w:szCs w:val="28"/>
        </w:rPr>
        <w:t>专业代码：</w:t>
      </w:r>
      <w:bookmarkStart w:id="3" w:name="_Toc14038"/>
      <w:bookmarkStart w:id="4" w:name="_Toc22016"/>
      <w:bookmarkStart w:id="5" w:name="_Toc389040728"/>
      <w:bookmarkStart w:id="6" w:name="_Toc389056383"/>
      <w:bookmarkStart w:id="7" w:name="_Toc12241_WPSOffice_Level1"/>
      <w:bookmarkStart w:id="8" w:name="_Toc15908252"/>
      <w:bookmarkStart w:id="9" w:name="_Toc388613018"/>
      <w:bookmarkStart w:id="10" w:name="_Toc388613858"/>
      <w:r w:rsidR="006528D9" w:rsidRPr="006528D9">
        <w:rPr>
          <w:rFonts w:ascii="宋体" w:hAnsi="宋体"/>
          <w:sz w:val="28"/>
          <w:szCs w:val="28"/>
        </w:rPr>
        <w:t>730701</w:t>
      </w:r>
    </w:p>
    <w:p w:rsidR="004F0419" w:rsidRPr="004F0419" w:rsidRDefault="004F0419" w:rsidP="006528D9">
      <w:pPr>
        <w:pStyle w:val="13"/>
        <w:spacing w:line="300" w:lineRule="auto"/>
        <w:ind w:firstLineChars="0" w:firstLine="556"/>
        <w:rPr>
          <w:rFonts w:ascii="黑体" w:eastAsia="黑体" w:hAnsi="黑体"/>
          <w:bCs/>
          <w:sz w:val="28"/>
          <w:szCs w:val="28"/>
        </w:rPr>
      </w:pPr>
      <w:bookmarkStart w:id="11" w:name="_GoBack"/>
      <w:bookmarkEnd w:id="11"/>
      <w:r w:rsidRPr="004F0419">
        <w:rPr>
          <w:rFonts w:ascii="黑体" w:eastAsia="黑体" w:hAnsi="黑体" w:hint="eastAsia"/>
          <w:bCs/>
          <w:sz w:val="28"/>
          <w:szCs w:val="28"/>
        </w:rPr>
        <w:t>入学要求</w:t>
      </w:r>
      <w:bookmarkEnd w:id="3"/>
      <w:bookmarkEnd w:id="4"/>
      <w:bookmarkEnd w:id="5"/>
      <w:bookmarkEnd w:id="6"/>
      <w:bookmarkEnd w:id="7"/>
      <w:bookmarkEnd w:id="8"/>
    </w:p>
    <w:p w:rsidR="004F0419" w:rsidRPr="00871D97" w:rsidRDefault="004F0419" w:rsidP="004F0419">
      <w:pPr>
        <w:pStyle w:val="13"/>
        <w:spacing w:line="300" w:lineRule="auto"/>
        <w:ind w:firstLineChars="0" w:firstLine="556"/>
        <w:rPr>
          <w:rFonts w:ascii="宋体" w:hAnsi="宋体"/>
          <w:sz w:val="28"/>
          <w:szCs w:val="28"/>
        </w:rPr>
      </w:pPr>
      <w:r w:rsidRPr="00871D97">
        <w:rPr>
          <w:rFonts w:ascii="宋体" w:hAnsi="宋体" w:hint="eastAsia"/>
          <w:sz w:val="28"/>
          <w:szCs w:val="28"/>
        </w:rPr>
        <w:t>本专业办学层次为中职，招生对象为初中毕业生或具有同等学历者。</w:t>
      </w:r>
    </w:p>
    <w:p w:rsidR="00330354" w:rsidRPr="00EC6AD2" w:rsidRDefault="004F0419">
      <w:pPr>
        <w:pStyle w:val="12"/>
        <w:numPr>
          <w:ilvl w:val="0"/>
          <w:numId w:val="2"/>
        </w:numPr>
        <w:ind w:right="-57" w:firstLineChars="0"/>
        <w:outlineLvl w:val="1"/>
        <w:rPr>
          <w:rFonts w:ascii="黑体" w:eastAsia="黑体" w:hAnsi="黑体"/>
          <w:bCs/>
          <w:sz w:val="28"/>
          <w:szCs w:val="28"/>
        </w:rPr>
      </w:pPr>
      <w:bookmarkStart w:id="12" w:name="_Toc15908253"/>
      <w:r w:rsidRPr="004F0419">
        <w:rPr>
          <w:rFonts w:ascii="黑体" w:eastAsia="黑体" w:hAnsi="黑体" w:hint="eastAsia"/>
          <w:bCs/>
          <w:sz w:val="28"/>
          <w:szCs w:val="28"/>
        </w:rPr>
        <w:t>修业年限</w:t>
      </w:r>
      <w:bookmarkEnd w:id="9"/>
      <w:bookmarkEnd w:id="10"/>
      <w:bookmarkEnd w:id="12"/>
    </w:p>
    <w:p w:rsidR="004F0419" w:rsidRPr="00871D97" w:rsidRDefault="004F0419" w:rsidP="00871D97">
      <w:pPr>
        <w:pStyle w:val="13"/>
        <w:spacing w:line="300" w:lineRule="auto"/>
        <w:ind w:firstLineChars="250" w:firstLine="700"/>
        <w:rPr>
          <w:rFonts w:ascii="宋体" w:hAnsi="宋体"/>
          <w:sz w:val="28"/>
          <w:szCs w:val="28"/>
        </w:rPr>
      </w:pPr>
      <w:r w:rsidRPr="00871D97">
        <w:rPr>
          <w:rFonts w:ascii="宋体" w:hAnsi="宋体" w:hint="eastAsia"/>
          <w:sz w:val="28"/>
          <w:szCs w:val="28"/>
        </w:rPr>
        <w:t>本专业学制三年，可以根据学生灵活学习需求合理、弹性安排学习时间。</w:t>
      </w:r>
    </w:p>
    <w:p w:rsidR="00330354" w:rsidRDefault="00B04425">
      <w:pPr>
        <w:pStyle w:val="12"/>
        <w:numPr>
          <w:ilvl w:val="0"/>
          <w:numId w:val="2"/>
        </w:numPr>
        <w:spacing w:line="300" w:lineRule="auto"/>
        <w:ind w:right="-58" w:firstLineChars="0"/>
        <w:outlineLvl w:val="1"/>
        <w:rPr>
          <w:rFonts w:ascii="黑体" w:eastAsia="黑体" w:hAnsi="黑体"/>
          <w:sz w:val="28"/>
          <w:szCs w:val="28"/>
        </w:rPr>
      </w:pPr>
      <w:bookmarkStart w:id="13" w:name="_Toc15908254"/>
      <w:r>
        <w:rPr>
          <w:rFonts w:ascii="黑体" w:eastAsia="黑体" w:hAnsi="黑体" w:hint="eastAsia"/>
          <w:sz w:val="28"/>
          <w:szCs w:val="28"/>
        </w:rPr>
        <w:t>职业面向</w:t>
      </w:r>
      <w:bookmarkEnd w:id="13"/>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483"/>
        <w:gridCol w:w="1185"/>
        <w:gridCol w:w="1425"/>
        <w:gridCol w:w="1914"/>
        <w:gridCol w:w="2005"/>
      </w:tblGrid>
      <w:tr w:rsidR="006B247B" w:rsidTr="006B247B">
        <w:trPr>
          <w:trHeight w:val="655"/>
          <w:jc w:val="center"/>
        </w:trPr>
        <w:tc>
          <w:tcPr>
            <w:tcW w:w="1448" w:type="dxa"/>
            <w:vAlign w:val="center"/>
          </w:tcPr>
          <w:p w:rsidR="006B247B" w:rsidRDefault="006B247B" w:rsidP="006B247B">
            <w:pPr>
              <w:jc w:val="center"/>
              <w:rPr>
                <w:b/>
                <w:szCs w:val="21"/>
              </w:rPr>
            </w:pPr>
            <w:r>
              <w:rPr>
                <w:rFonts w:hint="eastAsia"/>
                <w:b/>
                <w:szCs w:val="21"/>
              </w:rPr>
              <w:t>所属专业大类（代码）</w:t>
            </w:r>
          </w:p>
        </w:tc>
        <w:tc>
          <w:tcPr>
            <w:tcW w:w="1483" w:type="dxa"/>
            <w:vAlign w:val="center"/>
          </w:tcPr>
          <w:p w:rsidR="006B247B" w:rsidRDefault="006B247B" w:rsidP="006B247B">
            <w:pPr>
              <w:jc w:val="center"/>
              <w:rPr>
                <w:b/>
                <w:szCs w:val="21"/>
              </w:rPr>
            </w:pPr>
            <w:r>
              <w:rPr>
                <w:rFonts w:hint="eastAsia"/>
                <w:b/>
                <w:szCs w:val="21"/>
              </w:rPr>
              <w:t>所属专业类</w:t>
            </w:r>
          </w:p>
          <w:p w:rsidR="006B247B" w:rsidRDefault="006B247B" w:rsidP="006B247B">
            <w:pPr>
              <w:jc w:val="center"/>
              <w:rPr>
                <w:b/>
                <w:szCs w:val="21"/>
              </w:rPr>
            </w:pPr>
            <w:r>
              <w:rPr>
                <w:rFonts w:hint="eastAsia"/>
                <w:b/>
                <w:szCs w:val="21"/>
              </w:rPr>
              <w:t>（代码）</w:t>
            </w:r>
          </w:p>
        </w:tc>
        <w:tc>
          <w:tcPr>
            <w:tcW w:w="1185" w:type="dxa"/>
            <w:vAlign w:val="center"/>
          </w:tcPr>
          <w:p w:rsidR="006B247B" w:rsidRDefault="006B247B" w:rsidP="006B247B">
            <w:pPr>
              <w:jc w:val="center"/>
              <w:rPr>
                <w:b/>
                <w:szCs w:val="21"/>
              </w:rPr>
            </w:pPr>
            <w:r>
              <w:rPr>
                <w:rFonts w:hint="eastAsia"/>
                <w:b/>
                <w:szCs w:val="21"/>
              </w:rPr>
              <w:t>对应行业</w:t>
            </w:r>
          </w:p>
          <w:p w:rsidR="006B247B" w:rsidRDefault="006B247B" w:rsidP="006B247B">
            <w:pPr>
              <w:jc w:val="center"/>
              <w:rPr>
                <w:b/>
                <w:szCs w:val="21"/>
              </w:rPr>
            </w:pPr>
            <w:r>
              <w:rPr>
                <w:rFonts w:hint="eastAsia"/>
                <w:b/>
                <w:szCs w:val="21"/>
              </w:rPr>
              <w:t>（代码）</w:t>
            </w:r>
          </w:p>
        </w:tc>
        <w:tc>
          <w:tcPr>
            <w:tcW w:w="1425" w:type="dxa"/>
            <w:vAlign w:val="center"/>
          </w:tcPr>
          <w:p w:rsidR="006B247B" w:rsidRDefault="006B247B" w:rsidP="006B247B">
            <w:pPr>
              <w:jc w:val="center"/>
              <w:rPr>
                <w:b/>
                <w:szCs w:val="21"/>
              </w:rPr>
            </w:pPr>
            <w:r>
              <w:rPr>
                <w:rFonts w:hint="eastAsia"/>
                <w:b/>
                <w:szCs w:val="21"/>
              </w:rPr>
              <w:t>主要职业</w:t>
            </w:r>
          </w:p>
          <w:p w:rsidR="006B247B" w:rsidRDefault="006B247B" w:rsidP="006B247B">
            <w:pPr>
              <w:jc w:val="center"/>
              <w:rPr>
                <w:b/>
                <w:szCs w:val="21"/>
              </w:rPr>
            </w:pPr>
            <w:r>
              <w:rPr>
                <w:rFonts w:hint="eastAsia"/>
                <w:b/>
                <w:szCs w:val="21"/>
              </w:rPr>
              <w:t>类别（代码）</w:t>
            </w:r>
          </w:p>
        </w:tc>
        <w:tc>
          <w:tcPr>
            <w:tcW w:w="1914" w:type="dxa"/>
            <w:vAlign w:val="center"/>
          </w:tcPr>
          <w:p w:rsidR="006B247B" w:rsidRDefault="006B247B" w:rsidP="006B247B">
            <w:pPr>
              <w:jc w:val="center"/>
              <w:rPr>
                <w:b/>
                <w:szCs w:val="21"/>
              </w:rPr>
            </w:pPr>
            <w:r>
              <w:rPr>
                <w:rFonts w:hint="eastAsia"/>
                <w:b/>
                <w:szCs w:val="21"/>
              </w:rPr>
              <w:t>主要岗位类别</w:t>
            </w:r>
          </w:p>
          <w:p w:rsidR="006B247B" w:rsidRDefault="006B247B" w:rsidP="006B247B">
            <w:pPr>
              <w:jc w:val="center"/>
              <w:rPr>
                <w:b/>
                <w:szCs w:val="21"/>
              </w:rPr>
            </w:pPr>
            <w:r>
              <w:rPr>
                <w:rFonts w:hint="eastAsia"/>
                <w:b/>
                <w:szCs w:val="21"/>
              </w:rPr>
              <w:t>（或技术领域）</w:t>
            </w:r>
          </w:p>
        </w:tc>
        <w:tc>
          <w:tcPr>
            <w:tcW w:w="2005" w:type="dxa"/>
            <w:vAlign w:val="center"/>
          </w:tcPr>
          <w:p w:rsidR="006B247B" w:rsidRDefault="006B247B" w:rsidP="006B247B">
            <w:pPr>
              <w:jc w:val="center"/>
              <w:rPr>
                <w:b/>
                <w:szCs w:val="21"/>
              </w:rPr>
            </w:pPr>
            <w:r>
              <w:rPr>
                <w:rFonts w:hint="eastAsia"/>
                <w:b/>
                <w:szCs w:val="21"/>
              </w:rPr>
              <w:t>职业资格证书或技能等级证书举例</w:t>
            </w:r>
          </w:p>
        </w:tc>
      </w:tr>
      <w:tr w:rsidR="006B247B" w:rsidTr="006B247B">
        <w:trPr>
          <w:trHeight w:val="655"/>
          <w:jc w:val="center"/>
        </w:trPr>
        <w:tc>
          <w:tcPr>
            <w:tcW w:w="1448" w:type="dxa"/>
            <w:vAlign w:val="center"/>
          </w:tcPr>
          <w:p w:rsidR="006B247B" w:rsidRDefault="006B247B" w:rsidP="006B247B">
            <w:pPr>
              <w:widowControl/>
              <w:spacing w:line="315" w:lineRule="atLeast"/>
              <w:jc w:val="center"/>
              <w:rPr>
                <w:rFonts w:ascii="仿宋_GB2312" w:hAnsi="宋体"/>
                <w:color w:val="000000"/>
              </w:rPr>
            </w:pPr>
            <w:r>
              <w:rPr>
                <w:rFonts w:ascii="仿宋_GB2312" w:hAnsi="宋体" w:hint="eastAsia"/>
                <w:color w:val="000000"/>
              </w:rPr>
              <w:t>财经商贸类</w:t>
            </w:r>
          </w:p>
          <w:p w:rsidR="006B247B" w:rsidRDefault="006B247B" w:rsidP="006B247B">
            <w:pPr>
              <w:widowControl/>
              <w:spacing w:line="315" w:lineRule="atLeast"/>
              <w:jc w:val="center"/>
              <w:rPr>
                <w:rFonts w:cs="Tahoma"/>
                <w:bCs/>
                <w:kern w:val="0"/>
                <w:szCs w:val="21"/>
              </w:rPr>
            </w:pPr>
            <w:r>
              <w:rPr>
                <w:rFonts w:ascii="仿宋_GB2312" w:hAnsi="宋体" w:hint="eastAsia"/>
                <w:color w:val="000000"/>
              </w:rPr>
              <w:t>（</w:t>
            </w:r>
            <w:r>
              <w:rPr>
                <w:rFonts w:ascii="仿宋_GB2312" w:hAnsi="宋体" w:hint="eastAsia"/>
                <w:color w:val="000000"/>
              </w:rPr>
              <w:t>12</w:t>
            </w:r>
            <w:r>
              <w:rPr>
                <w:rFonts w:ascii="仿宋_GB2312" w:hAnsi="宋体" w:hint="eastAsia"/>
                <w:color w:val="000000"/>
              </w:rPr>
              <w:t>）</w:t>
            </w:r>
          </w:p>
        </w:tc>
        <w:tc>
          <w:tcPr>
            <w:tcW w:w="1483" w:type="dxa"/>
          </w:tcPr>
          <w:p w:rsidR="006B247B" w:rsidRDefault="006B247B" w:rsidP="006B247B">
            <w:pPr>
              <w:spacing w:line="360" w:lineRule="exact"/>
              <w:jc w:val="center"/>
              <w:rPr>
                <w:szCs w:val="21"/>
              </w:rPr>
            </w:pPr>
            <w:r>
              <w:rPr>
                <w:rFonts w:hint="eastAsia"/>
                <w:szCs w:val="21"/>
              </w:rPr>
              <w:t>互联网</w:t>
            </w:r>
            <w:r w:rsidR="004F1DC3">
              <w:rPr>
                <w:rFonts w:hint="eastAsia"/>
                <w:szCs w:val="21"/>
              </w:rPr>
              <w:t>批发</w:t>
            </w:r>
            <w:r>
              <w:rPr>
                <w:rFonts w:hint="eastAsia"/>
                <w:szCs w:val="21"/>
              </w:rPr>
              <w:t>（</w:t>
            </w:r>
            <w:r w:rsidR="004F1DC3">
              <w:rPr>
                <w:rFonts w:hint="eastAsia"/>
                <w:szCs w:val="21"/>
              </w:rPr>
              <w:t>5193</w:t>
            </w:r>
            <w:r>
              <w:rPr>
                <w:rFonts w:hint="eastAsia"/>
                <w:szCs w:val="21"/>
              </w:rPr>
              <w:t>）</w:t>
            </w:r>
          </w:p>
          <w:p w:rsidR="006B247B" w:rsidRDefault="004F1DC3" w:rsidP="006B247B">
            <w:pPr>
              <w:spacing w:line="360" w:lineRule="exact"/>
              <w:rPr>
                <w:szCs w:val="21"/>
              </w:rPr>
            </w:pPr>
            <w:r>
              <w:rPr>
                <w:rFonts w:hint="eastAsia"/>
                <w:szCs w:val="21"/>
              </w:rPr>
              <w:t>互联网零售</w:t>
            </w:r>
            <w:r w:rsidR="006B247B">
              <w:rPr>
                <w:rFonts w:hint="eastAsia"/>
                <w:szCs w:val="21"/>
              </w:rPr>
              <w:t>（</w:t>
            </w:r>
            <w:r>
              <w:rPr>
                <w:rFonts w:hint="eastAsia"/>
                <w:szCs w:val="21"/>
              </w:rPr>
              <w:t>5292</w:t>
            </w:r>
            <w:r w:rsidR="006B247B">
              <w:rPr>
                <w:rFonts w:hint="eastAsia"/>
                <w:szCs w:val="21"/>
              </w:rPr>
              <w:t>）</w:t>
            </w:r>
          </w:p>
          <w:p w:rsidR="006B247B" w:rsidRDefault="001637D6" w:rsidP="006B247B">
            <w:pPr>
              <w:widowControl/>
              <w:spacing w:line="315" w:lineRule="atLeast"/>
              <w:jc w:val="left"/>
              <w:rPr>
                <w:rFonts w:cs="Tahoma"/>
                <w:bCs/>
                <w:kern w:val="0"/>
                <w:szCs w:val="21"/>
              </w:rPr>
            </w:pPr>
            <w:r>
              <w:rPr>
                <w:rFonts w:cs="Tahoma" w:hint="eastAsia"/>
                <w:bCs/>
                <w:kern w:val="0"/>
                <w:szCs w:val="21"/>
              </w:rPr>
              <w:t>呼叫中心（</w:t>
            </w:r>
            <w:r>
              <w:rPr>
                <w:rFonts w:cs="Tahoma" w:hint="eastAsia"/>
                <w:bCs/>
                <w:kern w:val="0"/>
                <w:szCs w:val="21"/>
              </w:rPr>
              <w:t>6591</w:t>
            </w:r>
            <w:r>
              <w:rPr>
                <w:rFonts w:cs="Tahoma" w:hint="eastAsia"/>
                <w:bCs/>
                <w:kern w:val="0"/>
                <w:szCs w:val="21"/>
              </w:rPr>
              <w:t>）</w:t>
            </w:r>
          </w:p>
          <w:p w:rsidR="001637D6" w:rsidRDefault="001637D6" w:rsidP="006B247B">
            <w:pPr>
              <w:widowControl/>
              <w:spacing w:line="315" w:lineRule="atLeast"/>
              <w:jc w:val="left"/>
              <w:rPr>
                <w:rFonts w:cs="Tahoma"/>
                <w:bCs/>
                <w:kern w:val="0"/>
                <w:szCs w:val="21"/>
              </w:rPr>
            </w:pPr>
            <w:r>
              <w:rPr>
                <w:rFonts w:cs="Tahoma" w:hint="eastAsia"/>
                <w:bCs/>
                <w:kern w:val="0"/>
                <w:szCs w:val="21"/>
              </w:rPr>
              <w:t>摄影扩印服务（</w:t>
            </w:r>
            <w:r>
              <w:rPr>
                <w:rFonts w:cs="Tahoma" w:hint="eastAsia"/>
                <w:bCs/>
                <w:kern w:val="0"/>
                <w:szCs w:val="21"/>
              </w:rPr>
              <w:t>8060</w:t>
            </w:r>
            <w:r>
              <w:rPr>
                <w:rFonts w:cs="Tahoma" w:hint="eastAsia"/>
                <w:bCs/>
                <w:kern w:val="0"/>
                <w:szCs w:val="21"/>
              </w:rPr>
              <w:t>）</w:t>
            </w:r>
          </w:p>
          <w:p w:rsidR="001637D6" w:rsidRDefault="001637D6" w:rsidP="001637D6">
            <w:pPr>
              <w:widowControl/>
              <w:spacing w:line="315" w:lineRule="atLeast"/>
              <w:jc w:val="left"/>
              <w:rPr>
                <w:rFonts w:cs="Tahoma"/>
                <w:bCs/>
                <w:kern w:val="0"/>
                <w:szCs w:val="21"/>
              </w:rPr>
            </w:pPr>
            <w:r>
              <w:rPr>
                <w:rFonts w:cs="Tahoma" w:hint="eastAsia"/>
                <w:bCs/>
                <w:kern w:val="0"/>
                <w:szCs w:val="21"/>
              </w:rPr>
              <w:t>互联网广告服务（</w:t>
            </w:r>
            <w:r>
              <w:rPr>
                <w:rFonts w:cs="Tahoma" w:hint="eastAsia"/>
                <w:bCs/>
                <w:kern w:val="0"/>
                <w:szCs w:val="21"/>
              </w:rPr>
              <w:t>7251</w:t>
            </w:r>
            <w:r>
              <w:rPr>
                <w:rFonts w:cs="Tahoma" w:hint="eastAsia"/>
                <w:bCs/>
                <w:kern w:val="0"/>
                <w:szCs w:val="21"/>
              </w:rPr>
              <w:t>）</w:t>
            </w:r>
          </w:p>
        </w:tc>
        <w:tc>
          <w:tcPr>
            <w:tcW w:w="1185" w:type="dxa"/>
          </w:tcPr>
          <w:p w:rsidR="006B247B" w:rsidRDefault="001637D6" w:rsidP="006B247B">
            <w:pPr>
              <w:rPr>
                <w:szCs w:val="21"/>
              </w:rPr>
            </w:pPr>
            <w:r>
              <w:rPr>
                <w:rFonts w:hint="eastAsia"/>
                <w:szCs w:val="21"/>
              </w:rPr>
              <w:t>网络营销人员</w:t>
            </w:r>
          </w:p>
          <w:p w:rsidR="006B247B" w:rsidRDefault="001637D6" w:rsidP="006B247B">
            <w:pPr>
              <w:widowControl/>
              <w:spacing w:line="315" w:lineRule="atLeast"/>
              <w:jc w:val="left"/>
              <w:rPr>
                <w:szCs w:val="21"/>
              </w:rPr>
            </w:pPr>
            <w:r>
              <w:rPr>
                <w:rFonts w:hint="eastAsia"/>
                <w:szCs w:val="21"/>
              </w:rPr>
              <w:t>网络客服人员</w:t>
            </w:r>
          </w:p>
          <w:p w:rsidR="00FA62DC" w:rsidRDefault="00FA62DC" w:rsidP="006B247B">
            <w:pPr>
              <w:widowControl/>
              <w:spacing w:line="315" w:lineRule="atLeast"/>
              <w:jc w:val="left"/>
              <w:rPr>
                <w:rFonts w:cs="Tahoma"/>
                <w:bCs/>
                <w:kern w:val="0"/>
                <w:szCs w:val="21"/>
              </w:rPr>
            </w:pPr>
            <w:r>
              <w:rPr>
                <w:rFonts w:cs="Tahoma" w:hint="eastAsia"/>
                <w:bCs/>
                <w:kern w:val="0"/>
                <w:szCs w:val="21"/>
              </w:rPr>
              <w:t>商品摄影人员</w:t>
            </w:r>
          </w:p>
          <w:p w:rsidR="006B247B" w:rsidRDefault="00FA62DC" w:rsidP="006B247B">
            <w:pPr>
              <w:widowControl/>
              <w:spacing w:line="315" w:lineRule="atLeast"/>
              <w:jc w:val="left"/>
              <w:rPr>
                <w:rFonts w:cs="Tahoma"/>
                <w:bCs/>
                <w:kern w:val="0"/>
                <w:szCs w:val="21"/>
              </w:rPr>
            </w:pPr>
            <w:r>
              <w:rPr>
                <w:rFonts w:cs="Tahoma" w:hint="eastAsia"/>
                <w:bCs/>
                <w:kern w:val="0"/>
                <w:szCs w:val="21"/>
              </w:rPr>
              <w:t>美工人员</w:t>
            </w:r>
          </w:p>
        </w:tc>
        <w:tc>
          <w:tcPr>
            <w:tcW w:w="1425" w:type="dxa"/>
          </w:tcPr>
          <w:p w:rsidR="006B247B" w:rsidRDefault="00FA62DC" w:rsidP="006B247B">
            <w:pPr>
              <w:spacing w:line="360" w:lineRule="exact"/>
              <w:jc w:val="left"/>
              <w:rPr>
                <w:szCs w:val="21"/>
              </w:rPr>
            </w:pPr>
            <w:r>
              <w:rPr>
                <w:rFonts w:hint="eastAsia"/>
                <w:szCs w:val="21"/>
              </w:rPr>
              <w:t>电子商务、网络营销</w:t>
            </w:r>
            <w:r w:rsidR="006B247B">
              <w:rPr>
                <w:rFonts w:hint="eastAsia"/>
                <w:szCs w:val="21"/>
              </w:rPr>
              <w:t>、网</w:t>
            </w:r>
            <w:r>
              <w:rPr>
                <w:rFonts w:hint="eastAsia"/>
                <w:szCs w:val="21"/>
              </w:rPr>
              <w:t>络客服</w:t>
            </w:r>
            <w:r w:rsidR="006B247B">
              <w:rPr>
                <w:szCs w:val="21"/>
              </w:rPr>
              <w:t>、</w:t>
            </w:r>
            <w:r>
              <w:rPr>
                <w:rFonts w:hint="eastAsia"/>
                <w:szCs w:val="21"/>
              </w:rPr>
              <w:t>商品摄影、美工</w:t>
            </w:r>
          </w:p>
          <w:p w:rsidR="006B247B" w:rsidRDefault="006B247B" w:rsidP="006B247B">
            <w:pPr>
              <w:widowControl/>
              <w:spacing w:line="315" w:lineRule="atLeast"/>
              <w:jc w:val="left"/>
              <w:rPr>
                <w:rFonts w:cs="Tahoma"/>
                <w:bCs/>
                <w:kern w:val="0"/>
                <w:szCs w:val="21"/>
              </w:rPr>
            </w:pPr>
          </w:p>
        </w:tc>
        <w:tc>
          <w:tcPr>
            <w:tcW w:w="1914" w:type="dxa"/>
          </w:tcPr>
          <w:p w:rsidR="006B247B" w:rsidRDefault="00FA62DC" w:rsidP="006B247B">
            <w:pPr>
              <w:widowControl/>
              <w:spacing w:line="315" w:lineRule="atLeast"/>
              <w:jc w:val="left"/>
              <w:rPr>
                <w:szCs w:val="21"/>
              </w:rPr>
            </w:pPr>
            <w:r>
              <w:rPr>
                <w:rFonts w:hint="eastAsia"/>
                <w:szCs w:val="21"/>
              </w:rPr>
              <w:t>网络营销</w:t>
            </w:r>
            <w:r w:rsidR="006B247B">
              <w:rPr>
                <w:rFonts w:hint="eastAsia"/>
                <w:szCs w:val="21"/>
              </w:rPr>
              <w:t>（初级）</w:t>
            </w:r>
          </w:p>
          <w:p w:rsidR="006B247B" w:rsidRDefault="00FA62DC" w:rsidP="006B247B">
            <w:pPr>
              <w:widowControl/>
              <w:spacing w:line="315" w:lineRule="atLeast"/>
              <w:jc w:val="left"/>
              <w:rPr>
                <w:szCs w:val="21"/>
              </w:rPr>
            </w:pPr>
            <w:r>
              <w:rPr>
                <w:rFonts w:hint="eastAsia"/>
                <w:szCs w:val="21"/>
              </w:rPr>
              <w:t>网络客服</w:t>
            </w:r>
            <w:r w:rsidR="006B247B">
              <w:rPr>
                <w:rFonts w:hint="eastAsia"/>
                <w:szCs w:val="21"/>
              </w:rPr>
              <w:t>（</w:t>
            </w:r>
            <w:r>
              <w:rPr>
                <w:rFonts w:hint="eastAsia"/>
                <w:szCs w:val="21"/>
              </w:rPr>
              <w:t>初级</w:t>
            </w:r>
            <w:r w:rsidR="006B247B">
              <w:rPr>
                <w:rFonts w:hint="eastAsia"/>
                <w:szCs w:val="21"/>
              </w:rPr>
              <w:t>）</w:t>
            </w:r>
          </w:p>
          <w:p w:rsidR="006B247B" w:rsidRDefault="00540E66" w:rsidP="006B247B">
            <w:pPr>
              <w:spacing w:line="360" w:lineRule="exact"/>
              <w:jc w:val="center"/>
              <w:rPr>
                <w:szCs w:val="21"/>
              </w:rPr>
            </w:pPr>
            <w:r>
              <w:rPr>
                <w:rFonts w:hint="eastAsia"/>
                <w:szCs w:val="21"/>
              </w:rPr>
              <w:t>Photoshop</w:t>
            </w:r>
            <w:r>
              <w:rPr>
                <w:rFonts w:hint="eastAsia"/>
                <w:szCs w:val="21"/>
              </w:rPr>
              <w:t>图像图像处理证书</w:t>
            </w:r>
            <w:r w:rsidR="006B247B">
              <w:rPr>
                <w:rFonts w:hint="eastAsia"/>
                <w:szCs w:val="21"/>
              </w:rPr>
              <w:t>（中级）</w:t>
            </w:r>
          </w:p>
          <w:p w:rsidR="006B247B" w:rsidRPr="00FA62DC" w:rsidRDefault="00540E66" w:rsidP="006B247B">
            <w:pPr>
              <w:widowControl/>
              <w:spacing w:line="315" w:lineRule="atLeast"/>
              <w:jc w:val="left"/>
              <w:rPr>
                <w:rFonts w:cs="Tahoma"/>
                <w:bCs/>
                <w:kern w:val="0"/>
                <w:szCs w:val="21"/>
              </w:rPr>
            </w:pPr>
            <w:r>
              <w:rPr>
                <w:rFonts w:cs="Tahoma" w:hint="eastAsia"/>
                <w:bCs/>
                <w:kern w:val="0"/>
                <w:szCs w:val="21"/>
              </w:rPr>
              <w:t>阿里巴巴客服员</w:t>
            </w:r>
            <w:r>
              <w:rPr>
                <w:rFonts w:hint="eastAsia"/>
                <w:szCs w:val="21"/>
              </w:rPr>
              <w:t>（中级）</w:t>
            </w:r>
          </w:p>
        </w:tc>
        <w:tc>
          <w:tcPr>
            <w:tcW w:w="2005" w:type="dxa"/>
            <w:vAlign w:val="center"/>
          </w:tcPr>
          <w:p w:rsidR="00FA62DC" w:rsidRDefault="00FA62DC" w:rsidP="00FA62DC">
            <w:pPr>
              <w:widowControl/>
              <w:spacing w:line="315" w:lineRule="atLeast"/>
              <w:jc w:val="center"/>
              <w:rPr>
                <w:rFonts w:ascii="仿宋_GB2312" w:hAnsi="宋体"/>
                <w:color w:val="000000"/>
              </w:rPr>
            </w:pPr>
            <w:r>
              <w:rPr>
                <w:rFonts w:ascii="仿宋_GB2312" w:hAnsi="宋体" w:hint="eastAsia"/>
                <w:color w:val="000000"/>
              </w:rPr>
              <w:t>财经商贸类</w:t>
            </w:r>
          </w:p>
          <w:p w:rsidR="006B247B" w:rsidRDefault="00FA62DC" w:rsidP="00FA62DC">
            <w:pPr>
              <w:widowControl/>
              <w:spacing w:line="315" w:lineRule="atLeast"/>
              <w:jc w:val="center"/>
              <w:rPr>
                <w:rFonts w:cs="Tahoma"/>
                <w:bCs/>
                <w:kern w:val="0"/>
                <w:szCs w:val="21"/>
              </w:rPr>
            </w:pPr>
            <w:r>
              <w:rPr>
                <w:rFonts w:ascii="仿宋_GB2312" w:hAnsi="宋体" w:hint="eastAsia"/>
                <w:color w:val="000000"/>
              </w:rPr>
              <w:t>（</w:t>
            </w:r>
            <w:r>
              <w:rPr>
                <w:rFonts w:ascii="仿宋_GB2312" w:hAnsi="宋体" w:hint="eastAsia"/>
                <w:color w:val="000000"/>
              </w:rPr>
              <w:t>12</w:t>
            </w:r>
            <w:r>
              <w:rPr>
                <w:rFonts w:ascii="仿宋_GB2312" w:hAnsi="宋体" w:hint="eastAsia"/>
                <w:color w:val="000000"/>
              </w:rPr>
              <w:t>）</w:t>
            </w:r>
          </w:p>
        </w:tc>
      </w:tr>
    </w:tbl>
    <w:p w:rsidR="006B247B" w:rsidRPr="00EC6AD2" w:rsidRDefault="006B247B" w:rsidP="006B247B">
      <w:pPr>
        <w:pStyle w:val="12"/>
        <w:spacing w:line="300" w:lineRule="auto"/>
        <w:ind w:left="720" w:right="-58" w:firstLineChars="0" w:firstLine="0"/>
        <w:outlineLvl w:val="1"/>
        <w:rPr>
          <w:rFonts w:ascii="黑体" w:eastAsia="黑体" w:hAnsi="黑体"/>
          <w:sz w:val="28"/>
          <w:szCs w:val="28"/>
        </w:rPr>
      </w:pPr>
    </w:p>
    <w:p w:rsidR="00330354" w:rsidRPr="00EC6AD2" w:rsidRDefault="00F22D03">
      <w:pPr>
        <w:pStyle w:val="12"/>
        <w:numPr>
          <w:ilvl w:val="0"/>
          <w:numId w:val="2"/>
        </w:numPr>
        <w:spacing w:line="300" w:lineRule="auto"/>
        <w:ind w:right="-58" w:firstLineChars="0"/>
        <w:outlineLvl w:val="1"/>
        <w:rPr>
          <w:rFonts w:ascii="黑体" w:eastAsia="黑体" w:hAnsi="黑体"/>
          <w:sz w:val="28"/>
          <w:szCs w:val="28"/>
        </w:rPr>
      </w:pPr>
      <w:bookmarkStart w:id="14" w:name="_Toc25022_WPSOffice_Level1"/>
      <w:bookmarkStart w:id="15" w:name="_Toc15908256"/>
      <w:r w:rsidRPr="00F22D03">
        <w:rPr>
          <w:rFonts w:ascii="黑体" w:eastAsia="黑体" w:hAnsi="黑体" w:hint="eastAsia"/>
          <w:bCs/>
          <w:sz w:val="28"/>
          <w:szCs w:val="28"/>
        </w:rPr>
        <w:t>培养目标与培养规格</w:t>
      </w:r>
      <w:bookmarkEnd w:id="14"/>
      <w:bookmarkEnd w:id="15"/>
    </w:p>
    <w:p w:rsidR="00330354" w:rsidRPr="00EC6AD2" w:rsidRDefault="00330354">
      <w:pPr>
        <w:jc w:val="left"/>
      </w:pPr>
    </w:p>
    <w:p w:rsidR="00F22D03" w:rsidRPr="00871D97" w:rsidRDefault="00A5442F" w:rsidP="00F22D03">
      <w:pPr>
        <w:pStyle w:val="13"/>
        <w:numPr>
          <w:ilvl w:val="0"/>
          <w:numId w:val="124"/>
        </w:numPr>
        <w:ind w:firstLineChars="0"/>
        <w:outlineLvl w:val="2"/>
        <w:rPr>
          <w:rFonts w:ascii="黑体" w:eastAsia="黑体"/>
          <w:sz w:val="28"/>
          <w:szCs w:val="28"/>
        </w:rPr>
      </w:pPr>
      <w:bookmarkStart w:id="16" w:name="_Toc15908257"/>
      <w:r w:rsidRPr="00871D97">
        <w:rPr>
          <w:rFonts w:ascii="黑体" w:eastAsia="黑体" w:hint="eastAsia"/>
          <w:sz w:val="28"/>
          <w:szCs w:val="28"/>
        </w:rPr>
        <w:t>人才培训目标</w:t>
      </w:r>
      <w:bookmarkEnd w:id="16"/>
    </w:p>
    <w:p w:rsidR="00330354" w:rsidRPr="00EC6AD2" w:rsidRDefault="00330354">
      <w:pPr>
        <w:jc w:val="left"/>
      </w:pPr>
    </w:p>
    <w:p w:rsidR="00871D97" w:rsidRPr="00871D97" w:rsidRDefault="00871D97" w:rsidP="00871D97">
      <w:pPr>
        <w:spacing w:line="360" w:lineRule="auto"/>
        <w:ind w:firstLineChars="253" w:firstLine="708"/>
        <w:rPr>
          <w:rFonts w:asciiTheme="minorEastAsia" w:hAnsiTheme="minorEastAsia" w:cstheme="minorEastAsia"/>
          <w:sz w:val="28"/>
          <w:szCs w:val="28"/>
        </w:rPr>
      </w:pPr>
      <w:r w:rsidRPr="00871D97">
        <w:rPr>
          <w:rFonts w:asciiTheme="minorEastAsia" w:eastAsiaTheme="minorEastAsia" w:hAnsiTheme="minorEastAsia" w:cstheme="minorEastAsia" w:hint="eastAsia"/>
          <w:sz w:val="28"/>
          <w:szCs w:val="28"/>
        </w:rPr>
        <w:t>我校电子商务专业致力于加快现代职业教育体系建设，深化产</w:t>
      </w:r>
      <w:r w:rsidRPr="00871D97">
        <w:rPr>
          <w:rFonts w:asciiTheme="minorEastAsia" w:eastAsiaTheme="minorEastAsia" w:hAnsiTheme="minorEastAsia" w:cstheme="minorEastAsia" w:hint="eastAsia"/>
          <w:sz w:val="28"/>
          <w:szCs w:val="28"/>
        </w:rPr>
        <w:lastRenderedPageBreak/>
        <w:t>教融合、校企合作，培养高素质劳动者和技能型人才，满足佛山市本地区乃至珠三角地区、广东省电子商务行业人才需求。我们深入佛山地区及周边地区的电子商务行业进行调研活动，了解本行业对人才的需求和行业发展前景，明晰我们的毕业生在本行业发展的职业生涯道路，确定行业岗位技能标准和职业素养、德育素质要求。</w:t>
      </w:r>
    </w:p>
    <w:p w:rsidR="00330354" w:rsidRPr="00871D97" w:rsidRDefault="00871D97" w:rsidP="00FE741B">
      <w:pPr>
        <w:adjustRightInd w:val="0"/>
        <w:snapToGrid w:val="0"/>
        <w:spacing w:beforeLines="50" w:before="156" w:line="360" w:lineRule="auto"/>
        <w:ind w:firstLineChars="200" w:firstLine="560"/>
        <w:rPr>
          <w:rFonts w:asciiTheme="minorEastAsia" w:hAnsiTheme="minorEastAsia" w:cstheme="minorEastAsia"/>
          <w:sz w:val="28"/>
          <w:szCs w:val="28"/>
        </w:rPr>
      </w:pPr>
      <w:r w:rsidRPr="00871D97">
        <w:rPr>
          <w:rFonts w:asciiTheme="minorEastAsia" w:eastAsiaTheme="minorEastAsia" w:hAnsiTheme="minorEastAsia" w:cstheme="minorEastAsia" w:hint="eastAsia"/>
          <w:sz w:val="28"/>
          <w:szCs w:val="28"/>
        </w:rPr>
        <w:t>在调研的基础上，电子商务专业遵循“专业设置与产业需求、课程内容与职业标准、教学过程与生产过程”三对接原则，实施以市场需求为导向，围绕职业素养培育建设核心，课堂学习、校外实训、校园活动、技能竞赛齐驱并进的教学模式。</w:t>
      </w:r>
    </w:p>
    <w:p w:rsidR="00330354" w:rsidRPr="00871D97" w:rsidRDefault="00871D97" w:rsidP="00871D97">
      <w:pPr>
        <w:pStyle w:val="13"/>
        <w:spacing w:line="360" w:lineRule="auto"/>
        <w:ind w:firstLine="560"/>
        <w:rPr>
          <w:rFonts w:ascii="宋体"/>
          <w:sz w:val="28"/>
          <w:szCs w:val="28"/>
        </w:rPr>
      </w:pPr>
      <w:r w:rsidRPr="00871D97">
        <w:rPr>
          <w:rFonts w:ascii="宋体" w:hAnsi="宋体" w:hint="eastAsia"/>
          <w:sz w:val="28"/>
          <w:szCs w:val="28"/>
        </w:rPr>
        <w:t>围绕企业对中职电子商务专业毕业生的能力需求，结合我校电子商务专业毕业生就业方向，确定我校电子商务专业的人才培养目标为：把电子商务专业毕业生培养成为，掌握电子商务专业必要的基础理论</w:t>
      </w:r>
      <w:r w:rsidRPr="00871D97">
        <w:rPr>
          <w:rFonts w:ascii="宋体" w:hAnsi="宋体"/>
          <w:sz w:val="28"/>
          <w:szCs w:val="28"/>
        </w:rPr>
        <w:t xml:space="preserve">, </w:t>
      </w:r>
      <w:r w:rsidRPr="00871D97">
        <w:rPr>
          <w:rFonts w:ascii="宋体" w:hAnsi="宋体" w:hint="eastAsia"/>
          <w:sz w:val="28"/>
          <w:szCs w:val="28"/>
        </w:rPr>
        <w:t>能熟练掌握从事电子商务领域实际工作所需基本能力和技能，熟悉各类电子商务活动的业务流程，具备电子商务网络客服、摄影及美工、企业电子商务运营、网络营销、宣传推广等专业技能，考取至少一个国家职业资格中级证书，胜任在珠三角各行业电子商务部门从事客服、摄影、美工、运营、推广等工作的高素质技能应用型人才。</w:t>
      </w:r>
    </w:p>
    <w:p w:rsidR="00871D97" w:rsidRPr="00871D97" w:rsidRDefault="00871D97" w:rsidP="00871D97">
      <w:pPr>
        <w:pStyle w:val="13"/>
        <w:numPr>
          <w:ilvl w:val="0"/>
          <w:numId w:val="124"/>
        </w:numPr>
        <w:ind w:firstLineChars="0"/>
        <w:outlineLvl w:val="2"/>
        <w:rPr>
          <w:rFonts w:ascii="黑体" w:eastAsia="黑体"/>
          <w:sz w:val="28"/>
          <w:szCs w:val="28"/>
        </w:rPr>
      </w:pPr>
      <w:bookmarkStart w:id="17" w:name="_Toc15908258"/>
      <w:r>
        <w:rPr>
          <w:rFonts w:ascii="黑体" w:eastAsia="黑体" w:hint="eastAsia"/>
          <w:sz w:val="28"/>
          <w:szCs w:val="28"/>
        </w:rPr>
        <w:t>人才培训规格</w:t>
      </w:r>
      <w:bookmarkEnd w:id="17"/>
    </w:p>
    <w:p w:rsidR="00871D97" w:rsidRPr="00871D97" w:rsidRDefault="00871D97" w:rsidP="00871D97">
      <w:pPr>
        <w:spacing w:line="360" w:lineRule="auto"/>
        <w:ind w:firstLineChars="200" w:firstLine="562"/>
        <w:rPr>
          <w:rFonts w:ascii="宋体" w:hAnsi="宋体"/>
          <w:b/>
          <w:sz w:val="28"/>
          <w:szCs w:val="28"/>
        </w:rPr>
      </w:pPr>
      <w:r w:rsidRPr="00871D97">
        <w:rPr>
          <w:rFonts w:ascii="宋体" w:hAnsi="宋体" w:hint="eastAsia"/>
          <w:b/>
          <w:sz w:val="28"/>
          <w:szCs w:val="28"/>
        </w:rPr>
        <w:t>1、职业素养</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1)</w:t>
      </w:r>
      <w:r w:rsidRPr="00871D97">
        <w:rPr>
          <w:rFonts w:ascii="宋体" w:hAnsi="宋体" w:hint="eastAsia"/>
          <w:sz w:val="28"/>
          <w:szCs w:val="28"/>
        </w:rPr>
        <w:t>具有良好的道德品质、职业素养、竞争和创新意识。</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2)</w:t>
      </w:r>
      <w:r w:rsidRPr="00871D97">
        <w:rPr>
          <w:rFonts w:ascii="宋体" w:hAnsi="宋体" w:hint="eastAsia"/>
          <w:sz w:val="28"/>
          <w:szCs w:val="28"/>
        </w:rPr>
        <w:t>具有健康的身体和良好的心理素质。</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3)</w:t>
      </w:r>
      <w:r w:rsidRPr="00871D97">
        <w:rPr>
          <w:rFonts w:ascii="宋体" w:hAnsi="宋体" w:hint="eastAsia"/>
          <w:sz w:val="28"/>
          <w:szCs w:val="28"/>
        </w:rPr>
        <w:t>具有良好的责任心，能够承受较强的工作压力；工作仔细，吃</w:t>
      </w:r>
      <w:r w:rsidRPr="00871D97">
        <w:rPr>
          <w:rFonts w:ascii="宋体" w:hAnsi="宋体" w:hint="eastAsia"/>
          <w:sz w:val="28"/>
          <w:szCs w:val="28"/>
        </w:rPr>
        <w:lastRenderedPageBreak/>
        <w:t>苦耐劳。</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4)</w:t>
      </w:r>
      <w:r w:rsidRPr="00871D97">
        <w:rPr>
          <w:rFonts w:ascii="宋体" w:hAnsi="宋体" w:hint="eastAsia"/>
          <w:sz w:val="28"/>
          <w:szCs w:val="28"/>
        </w:rPr>
        <w:t>具有良好的商务礼仪、沟通和表达能力以及强烈的团队合作意识。</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5)</w:t>
      </w:r>
      <w:r w:rsidRPr="00871D97">
        <w:rPr>
          <w:rFonts w:ascii="宋体" w:hAnsi="宋体" w:hint="eastAsia"/>
          <w:sz w:val="28"/>
          <w:szCs w:val="28"/>
        </w:rPr>
        <w:t>具有“客户至上”的服务观念。</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6)</w:t>
      </w:r>
      <w:r w:rsidRPr="00871D97">
        <w:rPr>
          <w:rFonts w:ascii="宋体" w:hAnsi="宋体" w:hint="eastAsia"/>
          <w:sz w:val="28"/>
          <w:szCs w:val="28"/>
        </w:rPr>
        <w:t>具有良好的人文素养和继续学习的能力。</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7)</w:t>
      </w:r>
      <w:r w:rsidRPr="00871D97">
        <w:rPr>
          <w:rFonts w:ascii="宋体" w:hAnsi="宋体" w:hint="eastAsia"/>
          <w:sz w:val="28"/>
          <w:szCs w:val="28"/>
        </w:rPr>
        <w:t>具有运用计算机进行信息搜集处理的能力。</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8)</w:t>
      </w:r>
      <w:r w:rsidRPr="00871D97">
        <w:rPr>
          <w:rFonts w:ascii="宋体" w:hAnsi="宋体" w:hint="eastAsia"/>
          <w:sz w:val="28"/>
          <w:szCs w:val="28"/>
        </w:rPr>
        <w:t>具有借助工具查阅中、英文资料的基础能力。</w:t>
      </w:r>
    </w:p>
    <w:p w:rsidR="00871D97" w:rsidRPr="00F57AAD" w:rsidRDefault="00871D97" w:rsidP="00F57AAD">
      <w:pPr>
        <w:spacing w:line="360" w:lineRule="auto"/>
        <w:ind w:firstLineChars="200" w:firstLine="562"/>
        <w:rPr>
          <w:rFonts w:ascii="宋体" w:hAnsi="宋体"/>
          <w:b/>
          <w:sz w:val="28"/>
          <w:szCs w:val="28"/>
        </w:rPr>
      </w:pPr>
      <w:r w:rsidRPr="00F57AAD">
        <w:rPr>
          <w:rFonts w:ascii="宋体" w:hAnsi="宋体" w:hint="eastAsia"/>
          <w:b/>
          <w:sz w:val="28"/>
          <w:szCs w:val="28"/>
        </w:rPr>
        <w:t>2、职业能力</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1)</w:t>
      </w:r>
      <w:r w:rsidRPr="00871D97">
        <w:rPr>
          <w:rFonts w:ascii="宋体" w:hAnsi="宋体" w:hint="eastAsia"/>
          <w:sz w:val="28"/>
          <w:szCs w:val="28"/>
        </w:rPr>
        <w:t>行业通用能力：</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a.</w:t>
      </w:r>
      <w:r w:rsidRPr="00871D97">
        <w:rPr>
          <w:rFonts w:ascii="宋体" w:hAnsi="宋体" w:hint="eastAsia"/>
          <w:sz w:val="28"/>
          <w:szCs w:val="28"/>
        </w:rPr>
        <w:t>具有安全操作、环境保护及电子商务等法规相关知识和技能。</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b.</w:t>
      </w:r>
      <w:r w:rsidRPr="00871D97">
        <w:rPr>
          <w:rFonts w:ascii="宋体" w:hAnsi="宋体" w:hint="eastAsia"/>
          <w:sz w:val="28"/>
          <w:szCs w:val="28"/>
        </w:rPr>
        <w:t>了解电子商务企业的运作过程，具有一定的电子商务运作体验。</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c.</w:t>
      </w:r>
      <w:r w:rsidRPr="00871D97">
        <w:rPr>
          <w:rFonts w:ascii="宋体" w:hAnsi="宋体" w:hint="eastAsia"/>
          <w:sz w:val="28"/>
          <w:szCs w:val="28"/>
        </w:rPr>
        <w:t>能够看懂商务活动手册及常用设备仪器使用说明书。</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d.</w:t>
      </w:r>
      <w:r w:rsidRPr="00871D97">
        <w:rPr>
          <w:rFonts w:ascii="宋体" w:hAnsi="宋体" w:hint="eastAsia"/>
          <w:sz w:val="28"/>
          <w:szCs w:val="28"/>
        </w:rPr>
        <w:t>能够解决本专业的一般技术问题，具有初步的工作计划、组织、实施能力。</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e.</w:t>
      </w:r>
      <w:r w:rsidRPr="00871D97">
        <w:rPr>
          <w:rFonts w:ascii="宋体" w:hAnsi="宋体" w:hint="eastAsia"/>
          <w:sz w:val="28"/>
          <w:szCs w:val="28"/>
        </w:rPr>
        <w:t>能使用各类办公软件，中文录入速度达</w:t>
      </w:r>
      <w:r w:rsidRPr="00871D97">
        <w:rPr>
          <w:rFonts w:ascii="宋体" w:hAnsi="宋体"/>
          <w:sz w:val="28"/>
          <w:szCs w:val="28"/>
        </w:rPr>
        <w:t>45</w:t>
      </w:r>
      <w:r w:rsidRPr="00871D97">
        <w:rPr>
          <w:rFonts w:ascii="宋体" w:hAnsi="宋体" w:hint="eastAsia"/>
          <w:sz w:val="28"/>
          <w:szCs w:val="28"/>
        </w:rPr>
        <w:t>字</w:t>
      </w:r>
      <w:r w:rsidRPr="00871D97">
        <w:rPr>
          <w:rFonts w:ascii="宋体" w:hAnsi="宋体"/>
          <w:sz w:val="28"/>
          <w:szCs w:val="28"/>
        </w:rPr>
        <w:t>/</w:t>
      </w:r>
      <w:r w:rsidRPr="00871D97">
        <w:rPr>
          <w:rFonts w:ascii="宋体" w:hAnsi="宋体" w:hint="eastAsia"/>
          <w:sz w:val="28"/>
          <w:szCs w:val="28"/>
        </w:rPr>
        <w:t>分。</w:t>
      </w:r>
    </w:p>
    <w:p w:rsidR="00871D97" w:rsidRPr="00871D97" w:rsidRDefault="00871D97" w:rsidP="00871D97">
      <w:pPr>
        <w:spacing w:line="360" w:lineRule="auto"/>
        <w:rPr>
          <w:rFonts w:ascii="宋体" w:hAnsi="宋体"/>
          <w:sz w:val="28"/>
          <w:szCs w:val="28"/>
        </w:rPr>
      </w:pPr>
      <w:r w:rsidRPr="00871D97">
        <w:rPr>
          <w:rFonts w:ascii="宋体" w:hAnsi="宋体"/>
          <w:sz w:val="28"/>
          <w:szCs w:val="28"/>
        </w:rPr>
        <w:t>2)</w:t>
      </w:r>
      <w:r w:rsidRPr="00871D97">
        <w:rPr>
          <w:rFonts w:ascii="宋体" w:hAnsi="宋体" w:hint="eastAsia"/>
          <w:sz w:val="28"/>
          <w:szCs w:val="28"/>
        </w:rPr>
        <w:t>职业特定能力：</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a.</w:t>
      </w:r>
      <w:r w:rsidRPr="00871D97">
        <w:rPr>
          <w:rFonts w:ascii="宋体" w:hAnsi="宋体" w:hint="eastAsia"/>
          <w:sz w:val="28"/>
          <w:szCs w:val="28"/>
        </w:rPr>
        <w:t>网络营销能力：具有开展网络市场调查与分析，做好产品文案设计、及时利用网络工具发布与推广的能力，具有使用常用的电子支付工具，完成电子支付交易，确保电子支付安全的能力，具有开设网上商店，并运用规则实施运营的能力。</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b.</w:t>
      </w:r>
      <w:r w:rsidRPr="00871D97">
        <w:rPr>
          <w:rFonts w:ascii="宋体" w:hAnsi="宋体" w:hint="eastAsia"/>
          <w:sz w:val="28"/>
          <w:szCs w:val="28"/>
        </w:rPr>
        <w:t>客</w:t>
      </w:r>
      <w:proofErr w:type="gramStart"/>
      <w:r w:rsidRPr="00871D97">
        <w:rPr>
          <w:rFonts w:ascii="宋体" w:hAnsi="宋体" w:hint="eastAsia"/>
          <w:sz w:val="28"/>
          <w:szCs w:val="28"/>
        </w:rPr>
        <w:t>服管理</w:t>
      </w:r>
      <w:proofErr w:type="gramEnd"/>
      <w:r w:rsidRPr="00871D97">
        <w:rPr>
          <w:rFonts w:ascii="宋体" w:hAnsi="宋体" w:hint="eastAsia"/>
          <w:sz w:val="28"/>
          <w:szCs w:val="28"/>
        </w:rPr>
        <w:t>能力</w:t>
      </w:r>
      <w:r w:rsidRPr="00871D97">
        <w:rPr>
          <w:rFonts w:ascii="宋体" w:hAnsi="宋体"/>
          <w:sz w:val="28"/>
          <w:szCs w:val="28"/>
        </w:rPr>
        <w:t xml:space="preserve">: </w:t>
      </w:r>
      <w:r w:rsidRPr="00871D97">
        <w:rPr>
          <w:rFonts w:ascii="宋体" w:hAnsi="宋体" w:hint="eastAsia"/>
          <w:sz w:val="28"/>
          <w:szCs w:val="28"/>
        </w:rPr>
        <w:t>具有较强的语言表达和沟通能力，具有较强</w:t>
      </w:r>
      <w:r w:rsidRPr="00871D97">
        <w:rPr>
          <w:rFonts w:ascii="宋体" w:hAnsi="宋体" w:hint="eastAsia"/>
          <w:sz w:val="28"/>
          <w:szCs w:val="28"/>
        </w:rPr>
        <w:lastRenderedPageBreak/>
        <w:t>的服务意识，具有利用电话、网络等工具联络客户，正确处理售前、售中、售后问题的能力。</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c.</w:t>
      </w:r>
      <w:r w:rsidRPr="00871D97">
        <w:rPr>
          <w:rFonts w:ascii="宋体" w:hAnsi="宋体" w:hint="eastAsia"/>
          <w:sz w:val="28"/>
          <w:szCs w:val="28"/>
        </w:rPr>
        <w:t>物流管理能力</w:t>
      </w:r>
      <w:r w:rsidRPr="00871D97">
        <w:rPr>
          <w:rFonts w:ascii="宋体" w:hAnsi="宋体"/>
          <w:sz w:val="28"/>
          <w:szCs w:val="28"/>
        </w:rPr>
        <w:t>:</w:t>
      </w:r>
      <w:r w:rsidRPr="00871D97">
        <w:rPr>
          <w:rFonts w:ascii="宋体" w:hAnsi="宋体" w:hint="eastAsia"/>
          <w:sz w:val="28"/>
          <w:szCs w:val="28"/>
        </w:rPr>
        <w:t>具有较强的物流信息化采集及处理能力，具有从事货物整理、仓库管理、商品配送的能力，逐步建立物流系统的概念，能统筹考虑物流运作的整体安排。</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d.</w:t>
      </w:r>
      <w:r w:rsidRPr="00871D97">
        <w:rPr>
          <w:rFonts w:ascii="宋体" w:hAnsi="宋体" w:hint="eastAsia"/>
          <w:sz w:val="28"/>
          <w:szCs w:val="28"/>
        </w:rPr>
        <w:t>商务网站维护能力</w:t>
      </w:r>
      <w:r w:rsidRPr="00871D97">
        <w:rPr>
          <w:rFonts w:ascii="宋体" w:hAnsi="宋体"/>
          <w:sz w:val="28"/>
          <w:szCs w:val="28"/>
        </w:rPr>
        <w:t>:</w:t>
      </w:r>
      <w:r w:rsidRPr="00871D97">
        <w:rPr>
          <w:rFonts w:ascii="宋体" w:hAnsi="宋体" w:hint="eastAsia"/>
          <w:sz w:val="28"/>
          <w:szCs w:val="28"/>
        </w:rPr>
        <w:t>具有熟练网络技术和网络常用软件并独立完成网页设计与制作的能力，具有进行商务网站建设的基本能力，具有一定的文字表达和沟通能力，能较好地进行日常信息的编辑和网站内容更新维护的能力。</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e.</w:t>
      </w:r>
      <w:r w:rsidRPr="00871D97">
        <w:rPr>
          <w:rFonts w:ascii="宋体" w:hAnsi="宋体" w:hint="eastAsia"/>
          <w:sz w:val="28"/>
          <w:szCs w:val="28"/>
        </w:rPr>
        <w:t>网络推广能力：具有熟练使用各种电子商务平台和搜索引擎，采集商务信息，对商务信息分类处理的能力，具有开展网络市场调查与分析，做好推广策划、及时利用网络工具发布与推广的能力，初步具有对网络运营数据进行整理、归纳、分析并制定基本策略的能力，具有搜索引擎优化和视觉营销的基本知识和初步运用能力。</w:t>
      </w:r>
    </w:p>
    <w:p w:rsidR="00871D97" w:rsidRPr="00871D97" w:rsidRDefault="00871D97" w:rsidP="00871D97">
      <w:pPr>
        <w:spacing w:line="360" w:lineRule="auto"/>
        <w:ind w:firstLineChars="200" w:firstLine="560"/>
        <w:rPr>
          <w:rFonts w:ascii="宋体" w:hAnsi="宋体"/>
          <w:sz w:val="28"/>
          <w:szCs w:val="28"/>
        </w:rPr>
      </w:pPr>
      <w:r w:rsidRPr="00871D97">
        <w:rPr>
          <w:rFonts w:ascii="宋体" w:hAnsi="宋体"/>
          <w:sz w:val="28"/>
          <w:szCs w:val="28"/>
        </w:rPr>
        <w:t>3)</w:t>
      </w:r>
      <w:r w:rsidRPr="00871D97">
        <w:rPr>
          <w:rFonts w:ascii="宋体" w:hAnsi="宋体" w:hint="eastAsia"/>
          <w:sz w:val="28"/>
          <w:szCs w:val="28"/>
        </w:rPr>
        <w:t>跨行业职业能力：</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a.</w:t>
      </w:r>
      <w:r w:rsidRPr="00871D97">
        <w:rPr>
          <w:rFonts w:ascii="宋体" w:hAnsi="宋体" w:hint="eastAsia"/>
          <w:sz w:val="28"/>
          <w:szCs w:val="28"/>
        </w:rPr>
        <w:t>具有适应岗位变化的能力。</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b.</w:t>
      </w:r>
      <w:r w:rsidRPr="00871D97">
        <w:rPr>
          <w:rFonts w:ascii="宋体" w:hAnsi="宋体" w:hint="eastAsia"/>
          <w:sz w:val="28"/>
          <w:szCs w:val="28"/>
        </w:rPr>
        <w:t>具有企业管理及现场管理的基础能力。</w:t>
      </w:r>
    </w:p>
    <w:p w:rsidR="00871D97" w:rsidRPr="00871D97" w:rsidRDefault="00871D97" w:rsidP="00871D97">
      <w:pPr>
        <w:spacing w:line="360" w:lineRule="auto"/>
        <w:ind w:firstLineChars="250" w:firstLine="700"/>
        <w:rPr>
          <w:rFonts w:ascii="宋体" w:hAnsi="宋体"/>
          <w:sz w:val="28"/>
          <w:szCs w:val="28"/>
        </w:rPr>
      </w:pPr>
      <w:r w:rsidRPr="00871D97">
        <w:rPr>
          <w:rFonts w:ascii="宋体" w:hAnsi="宋体"/>
          <w:sz w:val="28"/>
          <w:szCs w:val="28"/>
        </w:rPr>
        <w:t>c.</w:t>
      </w:r>
      <w:r w:rsidRPr="00871D97">
        <w:rPr>
          <w:rFonts w:ascii="宋体" w:hAnsi="宋体" w:hint="eastAsia"/>
          <w:sz w:val="28"/>
          <w:szCs w:val="28"/>
        </w:rPr>
        <w:t>具有创新和创业的基础能力。</w:t>
      </w:r>
    </w:p>
    <w:p w:rsidR="00330354" w:rsidRPr="00871D97" w:rsidRDefault="00330354" w:rsidP="00871D97">
      <w:pPr>
        <w:spacing w:line="360" w:lineRule="auto"/>
        <w:jc w:val="left"/>
        <w:rPr>
          <w:rFonts w:ascii="宋体" w:hAnsi="宋体"/>
          <w:sz w:val="28"/>
          <w:szCs w:val="28"/>
        </w:rPr>
      </w:pPr>
    </w:p>
    <w:p w:rsidR="00330354" w:rsidRPr="00871D97" w:rsidRDefault="00330354" w:rsidP="00871D97">
      <w:pPr>
        <w:spacing w:line="360" w:lineRule="auto"/>
        <w:jc w:val="left"/>
        <w:rPr>
          <w:rFonts w:ascii="宋体" w:hAnsi="宋体"/>
          <w:sz w:val="28"/>
          <w:szCs w:val="28"/>
        </w:rPr>
      </w:pPr>
    </w:p>
    <w:p w:rsidR="00330354" w:rsidRPr="00EC6AD2" w:rsidRDefault="00311DDE">
      <w:pPr>
        <w:widowControl/>
        <w:jc w:val="left"/>
        <w:rPr>
          <w:rFonts w:ascii="黑体" w:eastAsia="黑体" w:hAnsi="黑体"/>
          <w:sz w:val="28"/>
          <w:szCs w:val="28"/>
        </w:rPr>
      </w:pPr>
      <w:r w:rsidRPr="00EC6AD2">
        <w:rPr>
          <w:rFonts w:ascii="黑体" w:eastAsia="黑体" w:hAnsi="黑体"/>
          <w:sz w:val="28"/>
          <w:szCs w:val="28"/>
        </w:rPr>
        <w:br w:type="page"/>
      </w:r>
    </w:p>
    <w:p w:rsidR="00F57AAD" w:rsidRPr="00F57AAD" w:rsidRDefault="00311DDE" w:rsidP="00F57AAD">
      <w:pPr>
        <w:pStyle w:val="12"/>
        <w:numPr>
          <w:ilvl w:val="0"/>
          <w:numId w:val="2"/>
        </w:numPr>
        <w:spacing w:line="300" w:lineRule="auto"/>
        <w:ind w:right="-58" w:firstLineChars="0"/>
        <w:outlineLvl w:val="1"/>
        <w:rPr>
          <w:rFonts w:ascii="黑体" w:eastAsia="黑体" w:hAnsi="黑体"/>
          <w:sz w:val="28"/>
          <w:szCs w:val="28"/>
        </w:rPr>
      </w:pPr>
      <w:bookmarkStart w:id="18" w:name="_Toc388613024"/>
      <w:bookmarkStart w:id="19" w:name="_Toc388613864"/>
      <w:bookmarkStart w:id="20" w:name="_Toc15908259"/>
      <w:r w:rsidRPr="00EC6AD2">
        <w:rPr>
          <w:rFonts w:ascii="黑体" w:eastAsia="黑体" w:hAnsi="黑体" w:hint="eastAsia"/>
          <w:sz w:val="28"/>
          <w:szCs w:val="28"/>
        </w:rPr>
        <w:lastRenderedPageBreak/>
        <w:t>课程</w:t>
      </w:r>
      <w:bookmarkEnd w:id="18"/>
      <w:bookmarkEnd w:id="19"/>
      <w:r w:rsidR="00F57AAD">
        <w:rPr>
          <w:rFonts w:ascii="黑体" w:eastAsia="黑体" w:hAnsi="黑体" w:hint="eastAsia"/>
          <w:sz w:val="28"/>
          <w:szCs w:val="28"/>
        </w:rPr>
        <w:t>设置及要求</w:t>
      </w:r>
      <w:bookmarkEnd w:id="20"/>
    </w:p>
    <w:p w:rsidR="00F57AAD" w:rsidRDefault="00F57AAD" w:rsidP="00F57AAD">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本专业课程设置分为公共基础课和专业技能课。</w:t>
      </w:r>
    </w:p>
    <w:p w:rsidR="00F57AAD" w:rsidRDefault="00F57AAD" w:rsidP="00120E8D">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公共基础课包括德育课、文化课、体育与健康、公共艺术、历史，以及其他自然科学和人文科学类基础课。专业技能课包括专业核心课和专业选修课，实习实训是专业技能课教学的重要内容，含校内外实训、顶岗实习等多种形式。</w:t>
      </w:r>
    </w:p>
    <w:p w:rsidR="00120E8D" w:rsidRPr="00120E8D" w:rsidRDefault="00DF2A24" w:rsidP="00120E8D">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noProof/>
          <w:sz w:val="28"/>
          <w:szCs w:val="28"/>
        </w:rPr>
        <w:pict>
          <v:group id="_x0000_s1161" style="position:absolute;left:0;text-align:left;margin-left:-58.25pt;margin-top:1.5pt;width:539.25pt;height:388.95pt;z-index:251675136" coordorigin="6428,3271" coordsize="10195,7779" o:gfxdata="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">
            <v:shapetype id="_x0000_t202" coordsize="21600,21600" o:spt="202" path="m,l,21600r21600,l21600,xe">
              <v:stroke joinstyle="miter"/>
              <v:path gradientshapeok="t" o:connecttype="rect"/>
            </v:shapetype>
            <v:shape id="文本框 48" o:spid="_x0000_s1162" type="#_x0000_t202" style="position:absolute;left:9420;top:4828;width:540;height:2985" o:gfxdata="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HXLUAAADbAAAADwAA&#10;AAAAAAABACAAAAAiAAAAZHJzL2Rvd25yZXYueG1sUEsBAhQAFAAAAAgAh07iQDMvBZ47AAAAOQAA&#10;ABAAAAAAAAAAAQAgAAAABAEAAGRycy9zaGFwZXhtbC54bWxQSwUGAAAAAAYABgBbAQAArgMAAAAA&#10;" strokeweight=".5pt">
              <v:stroke joinstyle="round"/>
              <v:textbox style="layout-flow:vertical-ideographic;mso-next-textbox:#文本框 48">
                <w:txbxContent>
                  <w:p w:rsidR="00F70E64" w:rsidRDefault="00F70E64" w:rsidP="00FA592C">
                    <w:pPr>
                      <w:jc w:val="center"/>
                    </w:pPr>
                    <w:r>
                      <w:rPr>
                        <w:rFonts w:hint="eastAsia"/>
                      </w:rPr>
                      <w:t>电子商务与物流</w:t>
                    </w:r>
                  </w:p>
                </w:txbxContent>
              </v:textbox>
            </v:shape>
            <v:group id="组合 23" o:spid="_x0000_s1163" style="position:absolute;left:6428;top:3271;width:10195;height:7779" coordorigin="6428,3271" coordsize="10195,7779"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v:shapetype id="_x0000_t32" coordsize="21600,21600" o:spt="32" o:oned="t" path="m,l21600,21600e" filled="f">
                <v:path arrowok="t" fillok="f" o:connecttype="none"/>
                <o:lock v:ext="edit" shapetype="t"/>
              </v:shapetype>
              <v:shape id="_x0000_s1164" type="#_x0000_t32" style="position:absolute;left:11317;top:8238;width:0;height:350;flip:y" o:gfxdata="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xwrmugAAANsA&#10;AAAPAAAAAAAAAAEAIAAAACIAAABkcnMvZG93bnJldi54bWxQSwECFAAUAAAACACHTuJAMy8FnjsA&#10;AAA5AAAAEAAAAAAAAAABACAAAAAJAQAAZHJzL3NoYXBleG1sLnhtbFBLBQYAAAAABgAGAFsBAACz&#10;AwAAAAA=&#10;">
                <v:stroke endarrow="open"/>
              </v:shape>
              <v:group id="组合 22" o:spid="_x0000_s1165" style="position:absolute;left:6428;top:3271;width:10195;height:7779" coordorigin="6428,3271" coordsize="10195,7779"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v:group id="组合 21" o:spid="_x0000_s1166" style="position:absolute;left:6428;top:3271;width:10195;height:7779" coordorigin="6428,3271" coordsize="10195,777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v:shape id="文本框 42" o:spid="_x0000_s1167" type="#_x0000_t202" style="position:absolute;left:6428;top:3271;width:890;height:4575" o:gfxdata="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WFUtugAAANsA&#10;AAAPAAAAAAAAAAEAIAAAACIAAABkcnMvZG93bnJldi54bWxQSwECFAAUAAAACACHTuJAMy8FnjsA&#10;AAA5AAAAEAAAAAAAAAABACAAAAAJAQAAZHJzL3NoYXBleG1sLnhtbFBLBQYAAAAABgAGAFsBAACz&#10;AwAAAAA=&#10;" strokeweight=".5pt">
                    <v:stroke joinstyle="round"/>
                    <v:textbox style="layout-flow:vertical-ideographic;mso-next-textbox:#文本框 42">
                      <w:txbxContent>
                        <w:p w:rsidR="00F70E64" w:rsidRDefault="00F70E64" w:rsidP="00FA592C">
                          <w:pPr>
                            <w:jc w:val="center"/>
                            <w:rPr>
                              <w:b/>
                              <w:bCs/>
                              <w:sz w:val="28"/>
                              <w:szCs w:val="32"/>
                            </w:rPr>
                          </w:pPr>
                          <w:r>
                            <w:rPr>
                              <w:rFonts w:hint="eastAsia"/>
                              <w:b/>
                              <w:bCs/>
                              <w:sz w:val="28"/>
                              <w:szCs w:val="32"/>
                            </w:rPr>
                            <w:t>专业技能课</w:t>
                          </w:r>
                        </w:p>
                      </w:txbxContent>
                    </v:textbox>
                  </v:shape>
                  <v:shape id="文本框 43" o:spid="_x0000_s1168" type="#_x0000_t202" style="position:absolute;left:7466;top:3350;width:9127;height:66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strokeweight=".5pt">
                    <v:stroke joinstyle="round"/>
                    <v:textbox style="mso-next-textbox:#文本框 43">
                      <w:txbxContent>
                        <w:p w:rsidR="00F70E64" w:rsidRDefault="00F70E64" w:rsidP="00FA592C">
                          <w:pPr>
                            <w:jc w:val="center"/>
                          </w:pPr>
                          <w:r>
                            <w:rPr>
                              <w:rFonts w:hint="eastAsia"/>
                            </w:rPr>
                            <w:t>顶岗实习</w:t>
                          </w:r>
                        </w:p>
                      </w:txbxContent>
                    </v:textbox>
                  </v:shape>
                  <v:shape id="文本框 44" o:spid="_x0000_s1169" type="#_x0000_t202" style="position:absolute;left:7472;top:4135;width:9133;height:615"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strokeweight=".5pt">
                    <v:stroke joinstyle="round"/>
                    <v:textbox style="mso-next-textbox:#文本框 44">
                      <w:txbxContent>
                        <w:p w:rsidR="00F70E64" w:rsidRDefault="00F70E64" w:rsidP="00FA592C">
                          <w:pPr>
                            <w:jc w:val="center"/>
                          </w:pPr>
                          <w:r>
                            <w:rPr>
                              <w:rFonts w:hint="eastAsia"/>
                            </w:rPr>
                            <w:t>综合实训</w:t>
                          </w:r>
                        </w:p>
                      </w:txbxContent>
                    </v:textbox>
                  </v:shape>
                  <v:shape id="文本框 45" o:spid="_x0000_s1170" type="#_x0000_t202" style="position:absolute;left:7449;top:4837;width:766;height:2985" o:gfxdata="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DjYNtwAAANsAAAAP&#10;AAAAAAAAAAEAIAAAACIAAABkcnMvZG93bnJldi54bWxQSwECFAAUAAAACACHTuJAMy8FnjsAAAA5&#10;AAAAEAAAAAAAAAABACAAAAAGAQAAZHJzL3NoYXBleG1sLnhtbFBLBQYAAAAABgAGAFsBAACwAwAA&#10;AAA=&#10;" strokeweight=".5pt">
                    <v:stroke joinstyle="round"/>
                    <v:textbox style="layout-flow:vertical-ideographic;mso-next-textbox:#文本框 45">
                      <w:txbxContent>
                        <w:p w:rsidR="00F70E64" w:rsidRDefault="00F70E64" w:rsidP="00FA592C">
                          <w:pPr>
                            <w:jc w:val="center"/>
                            <w:rPr>
                              <w:sz w:val="28"/>
                              <w:szCs w:val="32"/>
                            </w:rPr>
                          </w:pPr>
                          <w:r>
                            <w:rPr>
                              <w:rFonts w:hint="eastAsia"/>
                              <w:color w:val="000000" w:themeColor="text1"/>
                              <w:sz w:val="28"/>
                              <w:szCs w:val="32"/>
                            </w:rPr>
                            <w:t>专业核心课</w:t>
                          </w:r>
                        </w:p>
                      </w:txbxContent>
                    </v:textbox>
                  </v:shape>
                  <v:shape id="文本框 46" o:spid="_x0000_s1171" type="#_x0000_t202" style="position:absolute;left:8325;top:4828;width:555;height:2985" o:gfxdata="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3Kh6twAAANsAAAAP&#10;AAAAAAAAAAEAIAAAACIAAABkcnMvZG93bnJldi54bWxQSwECFAAUAAAACACHTuJAMy8FnjsAAAA5&#10;AAAAEAAAAAAAAAABACAAAAAGAQAAZHJzL3NoYXBleG1sLnhtbFBLBQYAAAAABgAGAFsBAACwAwAA&#10;AAA=&#10;" strokeweight=".5pt">
                    <v:stroke joinstyle="round"/>
                    <v:textbox style="layout-flow:vertical-ideographic;mso-next-textbox:#文本框 46">
                      <w:txbxContent>
                        <w:p w:rsidR="00F70E64" w:rsidRDefault="00F70E64" w:rsidP="00FA592C">
                          <w:pPr>
                            <w:jc w:val="center"/>
                          </w:pPr>
                          <w:r>
                            <w:rPr>
                              <w:rFonts w:hint="eastAsia"/>
                            </w:rPr>
                            <w:t>电子商务基础</w:t>
                          </w:r>
                        </w:p>
                      </w:txbxContent>
                    </v:textbox>
                  </v:shape>
                  <v:shape id="文本框 47" o:spid="_x0000_s1172" type="#_x0000_t202" style="position:absolute;left:8883;top:4828;width:540;height:2985" o:gfxdata="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kA3htwAAANsAAAAP&#10;AAAAAAAAAAEAIAAAACIAAABkcnMvZG93bnJldi54bWxQSwECFAAUAAAACACHTuJAMy8FnjsAAAA5&#10;AAAAEAAAAAAAAAABACAAAAAGAQAAZHJzL3NoYXBleG1sLnhtbFBLBQYAAAAABgAGAFsBAACwAwAA&#10;AAA=&#10;" strokeweight=".5pt">
                    <v:stroke joinstyle="round"/>
                    <v:textbox style="layout-flow:vertical-ideographic;mso-next-textbox:#文本框 47">
                      <w:txbxContent>
                        <w:p w:rsidR="00F70E64" w:rsidRDefault="00F70E64" w:rsidP="00FA592C">
                          <w:pPr>
                            <w:jc w:val="center"/>
                          </w:pPr>
                          <w:r>
                            <w:rPr>
                              <w:rFonts w:hint="eastAsia"/>
                            </w:rPr>
                            <w:t>网店美工</w:t>
                          </w:r>
                        </w:p>
                      </w:txbxContent>
                    </v:textbox>
                  </v:shape>
                  <v:shape id="文本框 49" o:spid="_x0000_s1173" type="#_x0000_t202" style="position:absolute;left:9966;top:4828;width:585;height:2985" o:gfxdata="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mVlbsAAADb&#10;AAAADwAAAAAAAAABACAAAAAiAAAAZHJzL2Rvd25yZXYueG1sUEsBAhQAFAAAAAgAh07iQDMvBZ47&#10;AAAAOQAAABAAAAAAAAAAAQAgAAAACgEAAGRycy9zaGFwZXhtbC54bWxQSwUGAAAAAAYABgBbAQAA&#10;tAMAAAAA&#10;" strokeweight=".5pt">
                    <v:stroke joinstyle="round"/>
                    <v:textbox style="layout-flow:vertical-ideographic;mso-next-textbox:#文本框 49">
                      <w:txbxContent>
                        <w:p w:rsidR="00F70E64" w:rsidRDefault="00F70E64" w:rsidP="00FA592C">
                          <w:pPr>
                            <w:jc w:val="center"/>
                          </w:pPr>
                          <w:r>
                            <w:rPr>
                              <w:rFonts w:hint="eastAsia"/>
                            </w:rPr>
                            <w:t>电子商务客服</w:t>
                          </w:r>
                        </w:p>
                      </w:txbxContent>
                    </v:textbox>
                  </v:shape>
                  <v:shape id="文本框 50" o:spid="_x0000_s1174" type="#_x0000_t202" style="position:absolute;left:10551;top:4828;width:570;height:2985" o:gfxdata="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TUwDrsAAADb&#10;AAAADwAAAAAAAAABACAAAAAiAAAAZHJzL2Rvd25yZXYueG1sUEsBAhQAFAAAAAgAh07iQDMvBZ47&#10;AAAAOQAAABAAAAAAAAAAAQAgAAAACgEAAGRycy9zaGFwZXhtbC54bWxQSwUGAAAAAAYABgBbAQAA&#10;tAMAAAAA&#10;" strokeweight=".5pt">
                    <v:stroke joinstyle="round"/>
                    <v:textbox style="layout-flow:vertical-ideographic;mso-next-textbox:#文本框 50">
                      <w:txbxContent>
                        <w:p w:rsidR="00F70E64" w:rsidRDefault="00F70E64" w:rsidP="00FA592C">
                          <w:pPr>
                            <w:jc w:val="center"/>
                          </w:pPr>
                          <w:r>
                            <w:rPr>
                              <w:rFonts w:hint="eastAsia"/>
                            </w:rPr>
                            <w:t>网页制作</w:t>
                          </w:r>
                        </w:p>
                      </w:txbxContent>
                    </v:textbox>
                  </v:shape>
                  <v:shape id="文本框 51" o:spid="_x0000_s1175" type="#_x0000_t202" style="position:absolute;left:11118;top:4828;width:540;height:2985" o:gfxdata="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5655ugAAANsA&#10;AAAPAAAAAAAAAAEAIAAAACIAAABkcnMvZG93bnJldi54bWxQSwECFAAUAAAACACHTuJAMy8FnjsA&#10;AAA5AAAAEAAAAAAAAAABACAAAAAJAQAAZHJzL3NoYXBleG1sLnhtbFBLBQYAAAAABgAGAFsBAACz&#10;AwAAAAA=&#10;" strokeweight=".5pt">
                    <v:stroke joinstyle="round"/>
                    <v:textbox style="layout-flow:vertical-ideographic;mso-next-textbox:#文本框 51">
                      <w:txbxContent>
                        <w:p w:rsidR="00F70E64" w:rsidRDefault="00F70E64" w:rsidP="00FA592C">
                          <w:pPr>
                            <w:jc w:val="center"/>
                          </w:pPr>
                          <w:r>
                            <w:rPr>
                              <w:rFonts w:hint="eastAsia"/>
                            </w:rPr>
                            <w:t>网络营销</w:t>
                          </w:r>
                        </w:p>
                      </w:txbxContent>
                    </v:textbox>
                  </v:shape>
                  <v:shape id="文本框 52" o:spid="_x0000_s1176" type="#_x0000_t202" style="position:absolute;left:12231;top:4828;width:555;height:2985" o:gfxdata="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sL4rsAAADb&#10;AAAADwAAAAAAAAABACAAAAAiAAAAZHJzL2Rvd25yZXYueG1sUEsBAhQAFAAAAAgAh07iQDMvBZ47&#10;AAAAOQAAABAAAAAAAAAAAQAgAAAACgEAAGRycy9zaGFwZXhtbC54bWxQSwUGAAAAAAYABgBbAQAA&#10;tAMAAAAA&#10;" strokeweight=".5pt">
                    <v:stroke joinstyle="round"/>
                    <v:textbox style="layout-flow:vertical-ideographic;mso-next-textbox:#文本框 52">
                      <w:txbxContent>
                        <w:p w:rsidR="00F70E64" w:rsidRDefault="00F70E64" w:rsidP="00FA592C">
                          <w:pPr>
                            <w:jc w:val="center"/>
                          </w:pPr>
                          <w:r>
                            <w:rPr>
                              <w:rFonts w:hint="eastAsia"/>
                            </w:rPr>
                            <w:t>办公软件</w:t>
                          </w:r>
                        </w:p>
                      </w:txbxContent>
                    </v:textbox>
                  </v:shape>
                  <v:shape id="文本框 53" o:spid="_x0000_s1177" type="#_x0000_t202" style="position:absolute;left:12792;top:4828;width:570;height:2985" o:gfxdata="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zSfkLUAAADbAAAADwAA&#10;AAAAAAABACAAAAAiAAAAZHJzL2Rvd25yZXYueG1sUEsBAhQAFAAAAAgAh07iQDMvBZ47AAAAOQAA&#10;ABAAAAAAAAAAAQAgAAAABAEAAGRycy9zaGFwZXhtbC54bWxQSwUGAAAAAAYABgBbAQAArgMAAAAA&#10;" strokeweight=".5pt">
                    <v:stroke joinstyle="round"/>
                    <v:textbox style="layout-flow:vertical-ideographic;mso-next-textbox:#文本框 53">
                      <w:txbxContent>
                        <w:p w:rsidR="00F70E64" w:rsidRDefault="00F70E64" w:rsidP="00FA592C">
                          <w:pPr>
                            <w:jc w:val="center"/>
                          </w:pPr>
                          <w:r>
                            <w:rPr>
                              <w:rFonts w:hint="eastAsia"/>
                            </w:rPr>
                            <w:t>网店建设</w:t>
                          </w:r>
                        </w:p>
                        <w:p w:rsidR="00F70E64" w:rsidRDefault="00F70E64" w:rsidP="00FA592C"/>
                      </w:txbxContent>
                    </v:textbox>
                  </v:shape>
                  <v:shape id="文本框 54" o:spid="_x0000_s1178" type="#_x0000_t202" style="position:absolute;left:11667;top:4828;width:570;height:2985" o:gfxdata="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g6C7sAAADb&#10;AAAADwAAAAAAAAABACAAAAAiAAAAZHJzL2Rvd25yZXYueG1sUEsBAhQAFAAAAAgAh07iQDMvBZ47&#10;AAAAOQAAABAAAAAAAAAAAQAgAAAACgEAAGRycy9zaGFwZXhtbC54bWxQSwUGAAAAAAYABgBbAQAA&#10;tAMAAAAA&#10;" strokeweight=".5pt">
                    <v:stroke joinstyle="round"/>
                    <v:textbox style="layout-flow:vertical-ideographic;mso-next-textbox:#文本框 54">
                      <w:txbxContent>
                        <w:p w:rsidR="00F70E64" w:rsidRDefault="00F70E64" w:rsidP="00FA592C">
                          <w:pPr>
                            <w:jc w:val="center"/>
                          </w:pPr>
                          <w:r>
                            <w:rPr>
                              <w:rFonts w:hint="eastAsia"/>
                            </w:rPr>
                            <w:t>网络商品摄影与处理</w:t>
                          </w:r>
                        </w:p>
                      </w:txbxContent>
                    </v:textbox>
                  </v:shape>
                  <v:shape id="文本框 55" o:spid="_x0000_s1179" type="#_x0000_t202" style="position:absolute;left:13938;top:4825;width:585;height:2985" o:gfxdata="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JsFS7UAAADbAAAADwAA&#10;AAAAAAABACAAAAAiAAAAZHJzL2Rvd25yZXYueG1sUEsBAhQAFAAAAAgAh07iQDMvBZ47AAAAOQAA&#10;ABAAAAAAAAAAAQAgAAAABAEAAGRycy9zaGFwZXhtbC54bWxQSwUGAAAAAAYABgBbAQAArgMAAAAA&#10;" strokeweight=".5pt">
                    <v:stroke joinstyle="round"/>
                    <v:textbox style="layout-flow:vertical-ideographic;mso-next-textbox:#文本框 55">
                      <w:txbxContent>
                        <w:p w:rsidR="00F70E64" w:rsidRDefault="00F70E64" w:rsidP="00FA592C">
                          <w:pPr>
                            <w:jc w:val="center"/>
                          </w:pPr>
                          <w:r>
                            <w:rPr>
                              <w:rFonts w:hint="eastAsia"/>
                            </w:rPr>
                            <w:t>电子商务法</w:t>
                          </w:r>
                        </w:p>
                        <w:p w:rsidR="00F70E64" w:rsidRDefault="00F70E64" w:rsidP="00FA592C">
                          <w:pPr>
                            <w:jc w:val="center"/>
                          </w:pPr>
                        </w:p>
                      </w:txbxContent>
                    </v:textbox>
                  </v:shape>
                  <v:shape id="文本框 56" o:spid="_x0000_s1180" type="#_x0000_t202" style="position:absolute;left:13366;top:4828;width:570;height:2985" o:gfxdata="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16DQtwAAANsAAAAP&#10;AAAAAAAAAAEAIAAAACIAAABkcnMvZG93bnJldi54bWxQSwECFAAUAAAACACHTuJAMy8FnjsAAAA5&#10;AAAAEAAAAAAAAAABACAAAAAGAQAAZHJzL3NoYXBleG1sLnhtbFBLBQYAAAAABgAGAFsBAACwAwAA&#10;AAA=&#10;" strokeweight=".5pt">
                    <v:stroke joinstyle="round"/>
                    <v:textbox style="layout-flow:vertical-ideographic;mso-next-textbox:#文本框 56">
                      <w:txbxContent>
                        <w:p w:rsidR="00F70E64" w:rsidRDefault="00F70E64" w:rsidP="00FA592C">
                          <w:pPr>
                            <w:jc w:val="center"/>
                          </w:pPr>
                          <w:r>
                            <w:t>F</w:t>
                          </w:r>
                          <w:r>
                            <w:rPr>
                              <w:rFonts w:hint="eastAsia"/>
                            </w:rPr>
                            <w:t>lash</w:t>
                          </w:r>
                          <w:r>
                            <w:rPr>
                              <w:rFonts w:hint="eastAsia"/>
                            </w:rPr>
                            <w:t>动画制作</w:t>
                          </w:r>
                        </w:p>
                        <w:p w:rsidR="00F70E64" w:rsidRDefault="00F70E64" w:rsidP="00FA592C"/>
                      </w:txbxContent>
                    </v:textbox>
                  </v:shape>
                  <v:shape id="文本框 57" o:spid="_x0000_s1181" type="#_x0000_t202" style="position:absolute;left:14753;top:4813;width:1837;height:3239" o:gfxdata="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f5aq2AAAA2wAAAA8A&#10;AAAAAAAAAQAgAAAAIgAAAGRycy9kb3ducmV2LnhtbFBLAQIUABQAAAAIAIdO4kAzLwWeOwAAADkA&#10;AAAQAAAAAAAAAAEAIAAAAAUBAABkcnMvc2hhcGV4bWwueG1sUEsFBgAAAAAGAAYAWwEAAK8DAAAA&#10;AA==&#10;" strokeweight=".5pt">
                    <v:stroke joinstyle="round"/>
                    <v:textbox style="mso-next-textbox:#文本框 57">
                      <w:txbxContent>
                        <w:p w:rsidR="00F70E64" w:rsidRDefault="00F70E64" w:rsidP="00FA592C">
                          <w:pPr>
                            <w:jc w:val="center"/>
                          </w:pPr>
                          <w:r>
                            <w:rPr>
                              <w:rFonts w:hint="eastAsia"/>
                            </w:rPr>
                            <w:t>专业选修课</w:t>
                          </w:r>
                        </w:p>
                        <w:p w:rsidR="00F70E64" w:rsidRDefault="00F70E64" w:rsidP="00FA592C">
                          <w:pPr>
                            <w:pStyle w:val="aff9"/>
                            <w:ind w:firstLineChars="0" w:firstLine="0"/>
                          </w:pPr>
                          <w:r>
                            <w:rPr>
                              <w:rFonts w:hint="eastAsia"/>
                            </w:rPr>
                            <w:t>1.O2O</w:t>
                          </w:r>
                          <w:r>
                            <w:rPr>
                              <w:rFonts w:hint="eastAsia"/>
                            </w:rPr>
                            <w:t>运营</w:t>
                          </w:r>
                        </w:p>
                        <w:p w:rsidR="00F70E64" w:rsidRDefault="00F70E64" w:rsidP="00FA592C">
                          <w:pPr>
                            <w:pStyle w:val="aff9"/>
                            <w:ind w:firstLineChars="0" w:firstLine="0"/>
                          </w:pPr>
                          <w:r>
                            <w:rPr>
                              <w:rFonts w:hint="eastAsia"/>
                            </w:rPr>
                            <w:t>2.</w:t>
                          </w:r>
                          <w:r>
                            <w:rPr>
                              <w:rFonts w:hint="eastAsia"/>
                            </w:rPr>
                            <w:t>跨境电商实务</w:t>
                          </w:r>
                        </w:p>
                        <w:p w:rsidR="00F70E64" w:rsidRDefault="00F70E64" w:rsidP="00FA592C">
                          <w:pPr>
                            <w:pStyle w:val="aff9"/>
                            <w:ind w:firstLineChars="0" w:firstLine="0"/>
                          </w:pPr>
                          <w:r>
                            <w:rPr>
                              <w:rFonts w:hint="eastAsia"/>
                            </w:rPr>
                            <w:t>3.</w:t>
                          </w:r>
                          <w:r>
                            <w:rPr>
                              <w:rFonts w:hint="eastAsia"/>
                            </w:rPr>
                            <w:t>国际商务单证</w:t>
                          </w:r>
                        </w:p>
                        <w:p w:rsidR="00F70E64" w:rsidRDefault="00F70E64" w:rsidP="00FA592C">
                          <w:pPr>
                            <w:pStyle w:val="aff9"/>
                            <w:ind w:firstLineChars="0" w:firstLine="0"/>
                          </w:pPr>
                          <w:r>
                            <w:rPr>
                              <w:rFonts w:hint="eastAsia"/>
                            </w:rPr>
                            <w:t>4.</w:t>
                          </w:r>
                          <w:r>
                            <w:rPr>
                              <w:rFonts w:hint="eastAsia"/>
                            </w:rPr>
                            <w:t>网络文案策划</w:t>
                          </w:r>
                        </w:p>
                        <w:p w:rsidR="00F70E64" w:rsidRDefault="00F70E64" w:rsidP="00FA592C">
                          <w:pPr>
                            <w:pStyle w:val="aff9"/>
                            <w:ind w:firstLineChars="0" w:firstLine="0"/>
                          </w:pPr>
                          <w:r>
                            <w:rPr>
                              <w:rFonts w:hint="eastAsia"/>
                            </w:rPr>
                            <w:t>5.</w:t>
                          </w:r>
                          <w:r>
                            <w:rPr>
                              <w:rFonts w:hint="eastAsia"/>
                            </w:rPr>
                            <w:t>商务应用文写作</w:t>
                          </w:r>
                        </w:p>
                        <w:p w:rsidR="00F70E64" w:rsidRDefault="00F70E64" w:rsidP="00FA592C">
                          <w:pPr>
                            <w:pStyle w:val="aff9"/>
                            <w:ind w:firstLineChars="0" w:firstLine="0"/>
                          </w:pPr>
                          <w:r>
                            <w:rPr>
                              <w:rFonts w:hint="eastAsia"/>
                            </w:rPr>
                            <w:t>6.</w:t>
                          </w:r>
                          <w:r>
                            <w:rPr>
                              <w:rFonts w:hint="eastAsia"/>
                            </w:rPr>
                            <w:t>商务礼仪</w:t>
                          </w:r>
                        </w:p>
                        <w:p w:rsidR="00F70E64" w:rsidRDefault="00F70E64" w:rsidP="00FA592C">
                          <w:pPr>
                            <w:pStyle w:val="aff9"/>
                            <w:ind w:firstLineChars="0" w:firstLine="0"/>
                          </w:pPr>
                          <w:r>
                            <w:rPr>
                              <w:rFonts w:hint="eastAsia"/>
                            </w:rPr>
                            <w:t>7.</w:t>
                          </w:r>
                          <w:r>
                            <w:rPr>
                              <w:rFonts w:hint="eastAsia"/>
                            </w:rPr>
                            <w:t>商务谈判</w:t>
                          </w:r>
                        </w:p>
                        <w:p w:rsidR="00F70E64" w:rsidRDefault="00F70E64" w:rsidP="00FA592C">
                          <w:pPr>
                            <w:pStyle w:val="aff9"/>
                            <w:ind w:firstLineChars="0" w:firstLine="0"/>
                          </w:pPr>
                          <w:r>
                            <w:rPr>
                              <w:rFonts w:hint="eastAsia"/>
                            </w:rPr>
                            <w:t>8.</w:t>
                          </w:r>
                          <w:r>
                            <w:rPr>
                              <w:rFonts w:hint="eastAsia"/>
                            </w:rPr>
                            <w:t>市场营销</w:t>
                          </w:r>
                        </w:p>
                      </w:txbxContent>
                    </v:textbox>
                  </v:shape>
                  <v:shape id="文本框 19" o:spid="_x0000_s1182" type="#_x0000_t202" style="position:absolute;left:6771;top:8994;width:1351;height:2056" o:gfxdata="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eTQDG2AAAA2wAAAA8A&#10;AAAAAAAAAQAgAAAAIgAAAGRycy9kb3ducmV2LnhtbFBLAQIUABQAAAAIAIdO4kAzLwWeOwAAADkA&#10;AAAQAAAAAAAAAAEAIAAAAAUBAABkcnMvc2hhcGV4bWwueG1sUEsFBgAAAAAGAAYAWwEAAK8DAAAA&#10;AA==&#10;" strokeweight=".5pt">
                    <v:stroke joinstyle="round"/>
                    <v:textbox style="mso-next-textbox:#文本框 19">
                      <w:txbxContent>
                        <w:p w:rsidR="00F70E64" w:rsidRDefault="00F70E64" w:rsidP="00FA592C">
                          <w:pPr>
                            <w:jc w:val="center"/>
                          </w:pPr>
                        </w:p>
                        <w:p w:rsidR="00F70E64" w:rsidRDefault="00F70E64" w:rsidP="00FA592C">
                          <w:pPr>
                            <w:jc w:val="center"/>
                            <w:rPr>
                              <w:b/>
                              <w:bCs/>
                              <w:sz w:val="28"/>
                              <w:szCs w:val="32"/>
                            </w:rPr>
                          </w:pPr>
                          <w:r>
                            <w:rPr>
                              <w:rFonts w:hint="eastAsia"/>
                              <w:b/>
                              <w:bCs/>
                              <w:sz w:val="28"/>
                              <w:szCs w:val="32"/>
                            </w:rPr>
                            <w:t>公共</w:t>
                          </w:r>
                        </w:p>
                        <w:p w:rsidR="00F70E64" w:rsidRDefault="00F70E64" w:rsidP="00FA592C">
                          <w:pPr>
                            <w:jc w:val="center"/>
                            <w:rPr>
                              <w:b/>
                              <w:bCs/>
                              <w:sz w:val="28"/>
                              <w:szCs w:val="32"/>
                            </w:rPr>
                          </w:pPr>
                          <w:r>
                            <w:rPr>
                              <w:rFonts w:hint="eastAsia"/>
                              <w:b/>
                              <w:bCs/>
                              <w:sz w:val="28"/>
                              <w:szCs w:val="32"/>
                            </w:rPr>
                            <w:t>基础课</w:t>
                          </w:r>
                        </w:p>
                      </w:txbxContent>
                    </v:textbox>
                  </v:shape>
                  <v:shape id="文本框 37" o:spid="_x0000_s1183" type="#_x0000_t202" style="position:absolute;left:14896;top:8990;width:1727;height:2055" o:gfxdata="UEsDBAoAAAAAAIdO4kAAAAAAAAAAAAAAAAAEAAAAZHJzL1BLAwQUAAAACACHTuJAyHrYRbcAAADb&#10;AAAADwAAAGRycy9kb3ducmV2LnhtbEWPwQrCMBBE74L/EFbwpqlWRK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ethFtwAAANsAAAAP&#10;AAAAAAAAAAEAIAAAACIAAABkcnMvZG93bnJldi54bWxQSwECFAAUAAAACACHTuJAMy8FnjsAAAA5&#10;AAAAEAAAAAAAAAABACAAAAAGAQAAZHJzL3NoYXBleG1sLnhtbFBLBQYAAAAABgAGAFsBAACwAwAA&#10;AAA=&#10;" strokeweight=".5pt">
                    <v:stroke joinstyle="round"/>
                    <v:textbox style="mso-next-textbox:#文本框 37">
                      <w:txbxContent>
                        <w:p w:rsidR="00F70E64" w:rsidRDefault="00F70E64" w:rsidP="00FA592C">
                          <w:pPr>
                            <w:jc w:val="center"/>
                          </w:pPr>
                          <w:r>
                            <w:rPr>
                              <w:rFonts w:hint="eastAsia"/>
                            </w:rPr>
                            <w:t>公共选修课</w:t>
                          </w:r>
                        </w:p>
                        <w:p w:rsidR="00F70E64" w:rsidRDefault="00F70E64" w:rsidP="00FA592C">
                          <w:pPr>
                            <w:pStyle w:val="aff9"/>
                            <w:ind w:firstLineChars="0" w:firstLine="0"/>
                          </w:pPr>
                          <w:r>
                            <w:rPr>
                              <w:rFonts w:hint="eastAsia"/>
                            </w:rPr>
                            <w:t>1.</w:t>
                          </w:r>
                          <w:r>
                            <w:rPr>
                              <w:rFonts w:hint="eastAsia"/>
                            </w:rPr>
                            <w:t>心理健康</w:t>
                          </w:r>
                        </w:p>
                        <w:p w:rsidR="00F70E64" w:rsidRDefault="00F70E64" w:rsidP="00FA592C">
                          <w:pPr>
                            <w:pStyle w:val="aff9"/>
                            <w:ind w:firstLineChars="0" w:firstLine="0"/>
                          </w:pPr>
                          <w:r>
                            <w:rPr>
                              <w:rFonts w:hint="eastAsia"/>
                            </w:rPr>
                            <w:t>2.</w:t>
                          </w:r>
                          <w:r>
                            <w:rPr>
                              <w:rFonts w:hint="eastAsia"/>
                            </w:rPr>
                            <w:t>形体训练</w:t>
                          </w:r>
                        </w:p>
                        <w:p w:rsidR="00F70E64" w:rsidRDefault="00F70E64" w:rsidP="00FA592C">
                          <w:pPr>
                            <w:pStyle w:val="aff9"/>
                            <w:ind w:firstLineChars="0" w:firstLine="0"/>
                          </w:pPr>
                          <w:r>
                            <w:rPr>
                              <w:rFonts w:hint="eastAsia"/>
                            </w:rPr>
                            <w:t>3.</w:t>
                          </w:r>
                          <w:r>
                            <w:rPr>
                              <w:rFonts w:hint="eastAsia"/>
                            </w:rPr>
                            <w:t>就业指导</w:t>
                          </w:r>
                        </w:p>
                        <w:p w:rsidR="00F70E64" w:rsidRDefault="00F70E64" w:rsidP="00FA592C">
                          <w:pPr>
                            <w:pStyle w:val="aff9"/>
                            <w:ind w:firstLineChars="0" w:firstLine="0"/>
                          </w:pPr>
                          <w:r>
                            <w:rPr>
                              <w:rFonts w:hint="eastAsia"/>
                            </w:rPr>
                            <w:t>4.</w:t>
                          </w:r>
                          <w:r>
                            <w:rPr>
                              <w:rFonts w:hint="eastAsia"/>
                            </w:rPr>
                            <w:t>创业基础</w:t>
                          </w:r>
                        </w:p>
                        <w:p w:rsidR="00F70E64" w:rsidRDefault="00F70E64" w:rsidP="00FA592C">
                          <w:pPr>
                            <w:pStyle w:val="aff9"/>
                            <w:ind w:firstLineChars="0" w:firstLine="0"/>
                          </w:pPr>
                          <w:r>
                            <w:rPr>
                              <w:rFonts w:hint="eastAsia"/>
                            </w:rPr>
                            <w:t>5.</w:t>
                          </w:r>
                          <w:r>
                            <w:rPr>
                              <w:rFonts w:hint="eastAsia"/>
                            </w:rPr>
                            <w:t>其他</w:t>
                          </w:r>
                        </w:p>
                      </w:txbxContent>
                    </v:textbox>
                  </v:shape>
                  <v:group id="组合 2" o:spid="_x0000_s1184" style="position:absolute;left:8410;top:8958;width:6039;height:2074" coordorigin="3167,9148" coordsize="6039,2074"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v:shape id="文本框 28" o:spid="_x0000_s1185" type="#_x0000_t202" style="position:absolute;left:4262;top:9157;width:606;height:2055" o:gfxdata="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PjiktwAAANsAAAAP&#10;AAAAAAAAAAEAIAAAACIAAABkcnMvZG93bnJldi54bWxQSwECFAAUAAAACACHTuJAMy8FnjsAAAA5&#10;AAAAEAAAAAAAAAABACAAAAAGAQAAZHJzL3NoYXBleG1sLnhtbFBLBQYAAAAABgAGAFsBAACwAwAA&#10;AAA=&#10;" strokeweight=".5pt">
                      <v:stroke joinstyle="round"/>
                      <v:textbox style="layout-flow:vertical-ideographic;mso-next-textbox:#文本框 28">
                        <w:txbxContent>
                          <w:p w:rsidR="00F70E64" w:rsidRDefault="00F70E64" w:rsidP="00FA592C">
                            <w:pPr>
                              <w:jc w:val="center"/>
                            </w:pPr>
                            <w:r>
                              <w:rPr>
                                <w:rFonts w:hint="eastAsia"/>
                              </w:rPr>
                              <w:t>经济政治与社会</w:t>
                            </w:r>
                          </w:p>
                        </w:txbxContent>
                      </v:textbox>
                    </v:shape>
                    <v:group id="组合 1" o:spid="_x0000_s1186" style="position:absolute;left:3167;top:9148;width:6039;height:2074" coordorigin="4232,9148" coordsize="6039,2074"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v:shape id="文本框 31" o:spid="_x0000_s1187" type="#_x0000_t202" style="position:absolute;left:7429;top:9158;width:548;height:2055" o:gfxdata="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Kuoi8AAAA&#10;2wAAAA8AAAAAAAAAAQAgAAAAIgAAAGRycy9kb3ducmV2LnhtbFBLAQIUABQAAAAIAIdO4kAzLwWe&#10;OwAAADkAAAAQAAAAAAAAAAEAIAAAAAsBAABkcnMvc2hhcGV4bWwueG1sUEsFBgAAAAAGAAYAWwEA&#10;ALUDAAAAAA==&#10;" strokeweight=".5pt">
                        <v:stroke joinstyle="round"/>
                        <v:textbox style="layout-flow:vertical-ideographic;mso-next-textbox:#文本框 31">
                          <w:txbxContent>
                            <w:p w:rsidR="00F70E64" w:rsidRDefault="00F70E64" w:rsidP="00FA592C">
                              <w:pPr>
                                <w:jc w:val="center"/>
                              </w:pPr>
                              <w:r>
                                <w:rPr>
                                  <w:rFonts w:hint="eastAsia"/>
                                </w:rPr>
                                <w:t>英语</w:t>
                              </w:r>
                            </w:p>
                          </w:txbxContent>
                        </v:textbox>
                      </v:shape>
                      <v:group id="组合 62" o:spid="_x0000_s1188" style="position:absolute;left:4232;top:9148;width:6039;height:2074" coordorigin="3874,48406" coordsize="6048,2065"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v:shape id="文本框 27" o:spid="_x0000_s1189" type="#_x0000_t202" style="position:absolute;left:4418;top:48406;width:607;height:2055" o:gfxdata="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SBZLsAAADb&#10;AAAADwAAAAAAAAABACAAAAAiAAAAZHJzL2Rvd25yZXYueG1sUEsBAhQAFAAAAAgAh07iQDMvBZ47&#10;AAAAOQAAABAAAAAAAAAAAQAgAAAACgEAAGRycy9zaGFwZXhtbC54bWxQSwUGAAAAAAYABgBbAQAA&#10;tAMAAAAA&#10;" strokeweight=".5pt">
                          <v:stroke joinstyle="round"/>
                          <v:textbox style="layout-flow:vertical-ideographic;mso-next-textbox:#文本框 27">
                            <w:txbxContent>
                              <w:p w:rsidR="00F70E64" w:rsidRDefault="00F70E64" w:rsidP="00FA592C">
                                <w:pPr>
                                  <w:jc w:val="center"/>
                                </w:pPr>
                                <w:r>
                                  <w:rPr>
                                    <w:rFonts w:hint="eastAsia"/>
                                  </w:rPr>
                                  <w:t>职业道德与法律</w:t>
                                </w:r>
                              </w:p>
                            </w:txbxContent>
                          </v:textbox>
                        </v:shape>
                        <v:shape id="文本框 29" o:spid="_x0000_s1190" type="#_x0000_t202" style="position:absolute;left:5516;top:48406;width:590;height:2055" o:gfxdata="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Rgk/7gAAADbAAAA&#10;DwAAAAAAAAABACAAAAAiAAAAZHJzL2Rvd25yZXYueG1sUEsBAhQAFAAAAAgAh07iQDMvBZ47AAAA&#10;OQAAABAAAAAAAAAAAQAgAAAABwEAAGRycy9zaGFwZXhtbC54bWxQSwUGAAAAAAYABgBbAQAAsQMA&#10;AAAA&#10;" strokeweight=".5pt">
                          <v:stroke joinstyle="round"/>
                          <v:textbox style="layout-flow:vertical-ideographic;mso-next-textbox:#文本框 29">
                            <w:txbxContent>
                              <w:p w:rsidR="00F70E64" w:rsidRDefault="00F70E64" w:rsidP="00FA592C">
                                <w:pPr>
                                  <w:jc w:val="center"/>
                                </w:pPr>
                                <w:r>
                                  <w:rPr>
                                    <w:rFonts w:hint="eastAsia"/>
                                  </w:rPr>
                                  <w:t>哲学与人生</w:t>
                                </w:r>
                              </w:p>
                            </w:txbxContent>
                          </v:textbox>
                        </v:shape>
                        <v:shape id="文本框 30" o:spid="_x0000_s1191" type="#_x0000_t202" style="position:absolute;left:6019;top:48406;width:588;height:2055" o:gfxdata="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ewjbUAAADbAAAADwAA&#10;AAAAAAABACAAAAAiAAAAZHJzL2Rvd25yZXYueG1sUEsBAhQAFAAAAAgAh07iQDMvBZ47AAAAOQAA&#10;ABAAAAAAAAAAAQAgAAAABAEAAGRycy9zaGFwZXhtbC54bWxQSwUGAAAAAAYABgBbAQAArgMAAAAA&#10;" strokeweight=".5pt">
                          <v:stroke joinstyle="round"/>
                          <v:textbox style="layout-flow:vertical-ideographic;mso-next-textbox:#文本框 30">
                            <w:txbxContent>
                              <w:p w:rsidR="00F70E64" w:rsidRDefault="00F70E64" w:rsidP="00FA592C">
                                <w:pPr>
                                  <w:jc w:val="center"/>
                                </w:pPr>
                                <w:r>
                                  <w:rPr>
                                    <w:rFonts w:hint="eastAsia"/>
                                  </w:rPr>
                                  <w:t>语文</w:t>
                                </w:r>
                              </w:p>
                            </w:txbxContent>
                          </v:textbox>
                        </v:shape>
                        <v:shape id="文本框 32" o:spid="_x0000_s1192" type="#_x0000_t202" style="position:absolute;left:7568;top:48416;width:604;height:2055" o:gfxdata="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FRa8AAAA&#10;2wAAAA8AAAAAAAAAAQAgAAAAIgAAAGRycy9kb3ducmV2LnhtbFBLAQIUABQAAAAIAIdO4kAzLwWe&#10;OwAAADkAAAAQAAAAAAAAAAEAIAAAAAsBAABkcnMvc2hhcGV4bWwueG1sUEsFBgAAAAAGAAYAWwEA&#10;ALUDAAAAAA==&#10;" strokeweight=".5pt">
                          <v:stroke joinstyle="round"/>
                          <v:textbox style="layout-flow:vertical-ideographic;mso-next-textbox:#文本框 32">
                            <w:txbxContent>
                              <w:p w:rsidR="00F70E64" w:rsidRDefault="00F70E64" w:rsidP="00FA592C">
                                <w:pPr>
                                  <w:jc w:val="center"/>
                                </w:pPr>
                                <w:r>
                                  <w:rPr>
                                    <w:rFonts w:hint="eastAsia"/>
                                  </w:rPr>
                                  <w:t>计算机应用基础</w:t>
                                </w:r>
                              </w:p>
                            </w:txbxContent>
                          </v:textbox>
                        </v:shape>
                        <v:shape id="文本框 33" o:spid="_x0000_s1193" type="#_x0000_t202" style="position:absolute;left:8146;top:48406;width:569;height:2055" o:gfxdata="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yTMrLUAAADbAAAADwAA&#10;AAAAAAABACAAAAAiAAAAZHJzL2Rvd25yZXYueG1sUEsBAhQAFAAAAAgAh07iQDMvBZ47AAAAOQAA&#10;ABAAAAAAAAAAAQAgAAAABAEAAGRycy9zaGFwZXhtbC54bWxQSwUGAAAAAAYABgBbAQAArgMAAAAA&#10;" strokeweight=".5pt">
                          <v:stroke joinstyle="round"/>
                          <v:textbox style="layout-flow:vertical-ideographic;mso-next-textbox:#文本框 33">
                            <w:txbxContent>
                              <w:p w:rsidR="00F70E64" w:rsidRDefault="00F70E64" w:rsidP="00FA592C">
                                <w:pPr>
                                  <w:jc w:val="center"/>
                                </w:pPr>
                                <w:r>
                                  <w:rPr>
                                    <w:rFonts w:hint="eastAsia"/>
                                  </w:rPr>
                                  <w:t>体育与健康</w:t>
                                </w:r>
                              </w:p>
                            </w:txbxContent>
                          </v:textbox>
                        </v:shape>
                        <v:shape id="文本框 34" o:spid="_x0000_s1194" type="#_x0000_t202" style="position:absolute;left:8707;top:48406;width:576;height:2055" o:gfxdata="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0aGk3twAAANsAAAAP&#10;AAAAAAAAAAEAIAAAACIAAABkcnMvZG93bnJldi54bWxQSwECFAAUAAAACACHTuJAMy8FnjsAAAA5&#10;AAAAEAAAAAAAAAABACAAAAAGAQAAZHJzL3NoYXBleG1sLnhtbFBLBQYAAAAABgAGAFsBAACwAwAA&#10;AAA=&#10;" strokeweight=".5pt">
                          <v:stroke joinstyle="round"/>
                          <v:textbox style="layout-flow:vertical-ideographic;mso-next-textbox:#文本框 34">
                            <w:txbxContent>
                              <w:p w:rsidR="00F70E64" w:rsidRDefault="00F70E64" w:rsidP="00FA592C">
                                <w:pPr>
                                  <w:jc w:val="center"/>
                                </w:pPr>
                                <w:r>
                                  <w:rPr>
                                    <w:rFonts w:hint="eastAsia"/>
                                  </w:rPr>
                                  <w:t>公共艺术</w:t>
                                </w:r>
                              </w:p>
                            </w:txbxContent>
                          </v:textbox>
                        </v:shape>
                        <v:shape id="文本框 35" o:spid="_x0000_s1195" type="#_x0000_t202" style="position:absolute;left:6548;top:48406;width:604;height:2055" o:gfxdata="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uvdAtwAAANsAAAAP&#10;AAAAAAAAAAEAIAAAACIAAABkcnMvZG93bnJldi54bWxQSwECFAAUAAAACACHTuJAMy8FnjsAAAA5&#10;AAAAEAAAAAAAAAABACAAAAAGAQAAZHJzL3NoYXBleG1sLnhtbFBLBQYAAAAABgAGAFsBAACwAwAA&#10;AAA=&#10;" strokeweight=".5pt">
                          <v:stroke joinstyle="round"/>
                          <v:textbox style="layout-flow:vertical-ideographic;mso-next-textbox:#文本框 35">
                            <w:txbxContent>
                              <w:p w:rsidR="00F70E64" w:rsidRDefault="00F70E64" w:rsidP="00FA592C">
                                <w:pPr>
                                  <w:jc w:val="center"/>
                                </w:pPr>
                                <w:r>
                                  <w:rPr>
                                    <w:rFonts w:hint="eastAsia"/>
                                  </w:rPr>
                                  <w:t>数学</w:t>
                                </w:r>
                              </w:p>
                            </w:txbxContent>
                          </v:textbox>
                        </v:shape>
                        <v:shape id="文本框 36" o:spid="_x0000_s1196" type="#_x0000_t202" style="position:absolute;left:9283;top:48406;width:639;height:2055" o:gfxdata="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ZS27gAAADbAAAA&#10;DwAAAAAAAAABACAAAAAiAAAAZHJzL2Rvd25yZXYueG1sUEsBAhQAFAAAAAgAh07iQDMvBZ47AAAA&#10;OQAAABAAAAAAAAAAAQAgAAAABwEAAGRycy9zaGFwZXhtbC54bWxQSwUGAAAAAAYABgBbAQAAsQMA&#10;AAAA&#10;" strokeweight=".5pt">
                          <v:stroke joinstyle="round"/>
                          <v:textbox style="layout-flow:vertical-ideographic;mso-next-textbox:#文本框 36">
                            <w:txbxContent>
                              <w:p w:rsidR="00F70E64" w:rsidRDefault="00F70E64" w:rsidP="00FA592C">
                                <w:pPr>
                                  <w:jc w:val="center"/>
                                </w:pPr>
                                <w:r>
                                  <w:rPr>
                                    <w:rFonts w:hint="eastAsia"/>
                                  </w:rPr>
                                  <w:t>历史</w:t>
                                </w:r>
                              </w:p>
                            </w:txbxContent>
                          </v:textbox>
                        </v:shape>
                        <v:shape id="文本框 26" o:spid="_x0000_s1197" type="#_x0000_t202" style="position:absolute;left:3874;top:48411;width:614;height:2055" o:gfxdata="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B/Kr7gAAADbAAAA&#10;DwAAAAAAAAABACAAAAAiAAAAZHJzL2Rvd25yZXYueG1sUEsBAhQAFAAAAAgAh07iQDMvBZ47AAAA&#10;OQAAABAAAAAAAAAAAQAgAAAABwEAAGRycy9zaGFwZXhtbC54bWxQSwUGAAAAAAYABgBbAQAAsQMA&#10;AAAA&#10;" strokeweight=".5pt">
                          <v:stroke joinstyle="round"/>
                          <v:textbox style="layout-flow:vertical-ideographic;mso-next-textbox:#文本框 26">
                            <w:txbxContent>
                              <w:p w:rsidR="00F70E64" w:rsidRDefault="00F70E64" w:rsidP="00FA592C">
                                <w:pPr>
                                  <w:jc w:val="center"/>
                                </w:pPr>
                                <w:r>
                                  <w:rPr>
                                    <w:rFonts w:hint="eastAsia"/>
                                  </w:rPr>
                                  <w:t>职业生涯规划</w:t>
                                </w:r>
                              </w:p>
                            </w:txbxContent>
                          </v:textbox>
                        </v:shape>
                      </v:group>
                    </v:group>
                  </v:group>
                </v:group>
                <v:group id="组合 20" o:spid="_x0000_s1198" style="position:absolute;left:8636;top:7797;width:5682;height:1167" coordorigin="8557,7797" coordsize="5682,1167"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v:group id="组合 8" o:spid="_x0000_s1199" style="position:absolute;left:8557;top:7797;width:5682;height:448" coordorigin="3491,7797" coordsize="5682,448"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v:line id="直接连接符 3" o:spid="_x0000_s1200" style="position:absolute" from="3491,8245" to="9167,8245"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shape id="直接箭头连接符 6" o:spid="_x0000_s1201" type="#_x0000_t32" style="position:absolute;left:9171;top:7797;width:2;height:443;flip:y" o:gfxdata="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4ci7sAAADb&#10;AAAADwAAAAAAAAABACAAAAAiAAAAZHJzL2Rvd25yZXYueG1sUEsBAhQAFAAAAAgAh07iQDMvBZ47&#10;AAAAOQAAABAAAAAAAAAAAQAgAAAACgEAAGRycy9zaGFwZXhtbC54bWxQSwUGAAAAAAYABgBbAQAA&#10;tAMAAAAA&#10;" strokecolor="#f3f3f3">
                      <v:stroke endarrow="open"/>
                    </v:shape>
                    <v:shape id="直接箭头连接符 7" o:spid="_x0000_s1202" type="#_x0000_t32" style="position:absolute;left:3501;top:7802;width:2;height:443;flip:y" o:gfxdata="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K5EL4A&#10;AADbAAAADwAAAAAAAAABACAAAAAiAAAAZHJzL2Rvd25yZXYueG1sUEsBAhQAFAAAAAgAh07iQDMv&#10;BZ47AAAAOQAAABAAAAAAAAAAAQAgAAAADQEAAGRycy9zaGFwZXhtbC54bWxQSwUGAAAAAAYABgBb&#10;AQAAtwMAAAAA&#10;" strokecolor="#f3f3f3">
                      <v:stroke endarrow="open"/>
                    </v:shape>
                  </v:group>
                  <v:group id="组合 18" o:spid="_x0000_s1203" style="position:absolute;left:8659;top:8610;width:5420;height:355" coordorigin="3721,8850" coordsize="5420,355"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v:line id="直接连接符 10" o:spid="_x0000_s1204" style="position:absolute" from="3721,8855" to="3726,9205"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line id="直接连接符 16" o:spid="_x0000_s1205" style="position:absolute" from="9131,8850" to="9136,9200" o:gfxdata="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egevQAA&#10;ANsAAAAPAAAAAAAAAAEAIAAAACIAAABkcnMvZG93bnJldi54bWxQSwECFAAUAAAACACHTuJAMy8F&#10;njsAAAA5AAAAEAAAAAAAAAABACAAAAAMAQAAZHJzL3NoYXBleG1sLnhtbFBLBQYAAAAABgAGAFsB&#10;AAC2AwAAAAA=&#10;"/>
                    <v:line id="直接连接符 17" o:spid="_x0000_s1206" style="position:absolute" from="3721,8860" to="9141,8860" o:gfxdata="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1Nhb4A&#10;AADbAAAADwAAAAAAAAABACAAAAAiAAAAZHJzL2Rvd25yZXYueG1sUEsBAhQAFAAAAAgAh07iQDMv&#10;BZ47AAAAOQAAABAAAAAAAAAAAQAgAAAADQEAAGRycy9zaGFwZXhtbC54bWxQSwUGAAAAAAYABgBb&#10;AQAAtwMAAAAA&#10;"/>
                  </v:group>
                </v:group>
              </v:group>
            </v:group>
            <w10:wrap type="square"/>
          </v:group>
        </w:pict>
      </w:r>
    </w:p>
    <w:p w:rsidR="00F57AAD" w:rsidRDefault="00F57AAD" w:rsidP="00F57AAD">
      <w:pPr>
        <w:widowControl/>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图3：课程结构体系</w:t>
      </w:r>
    </w:p>
    <w:p w:rsidR="00FA592C" w:rsidRDefault="00FA592C" w:rsidP="00F57AAD">
      <w:pPr>
        <w:widowControl/>
        <w:jc w:val="center"/>
        <w:rPr>
          <w:rFonts w:asciiTheme="minorEastAsia" w:hAnsiTheme="minorEastAsia" w:cstheme="minorEastAsia"/>
          <w:b/>
          <w:kern w:val="0"/>
          <w:szCs w:val="21"/>
        </w:rPr>
      </w:pPr>
    </w:p>
    <w:p w:rsidR="00F57AAD" w:rsidRDefault="00F57AAD" w:rsidP="00F57AAD">
      <w:pPr>
        <w:widowControl/>
        <w:numPr>
          <w:ilvl w:val="0"/>
          <w:numId w:val="125"/>
        </w:numPr>
        <w:rPr>
          <w:rFonts w:ascii="宋体" w:hAnsi="宋体"/>
          <w:b/>
          <w:kern w:val="0"/>
          <w:sz w:val="28"/>
          <w:szCs w:val="28"/>
        </w:rPr>
      </w:pPr>
      <w:r>
        <w:rPr>
          <w:rFonts w:ascii="宋体" w:hAnsi="宋体" w:hint="eastAsia"/>
          <w:b/>
          <w:kern w:val="0"/>
          <w:sz w:val="28"/>
          <w:szCs w:val="28"/>
        </w:rPr>
        <w:t>公共基础课程</w:t>
      </w:r>
    </w:p>
    <w:p w:rsidR="00F57AAD" w:rsidRDefault="00F57AAD" w:rsidP="00F57AAD">
      <w:pPr>
        <w:widowControl/>
        <w:jc w:val="center"/>
        <w:rPr>
          <w:rFonts w:ascii="宋体" w:hAnsi="宋体"/>
          <w:b/>
          <w:kern w:val="0"/>
          <w:szCs w:val="21"/>
        </w:rPr>
      </w:pPr>
      <w:r>
        <w:rPr>
          <w:rFonts w:ascii="宋体" w:hAnsi="宋体" w:hint="eastAsia"/>
          <w:b/>
          <w:kern w:val="0"/>
          <w:szCs w:val="21"/>
        </w:rPr>
        <w:t>表2：公共基础课程描述</w:t>
      </w:r>
    </w:p>
    <w:tbl>
      <w:tblPr>
        <w:tblW w:w="9016" w:type="dxa"/>
        <w:tblInd w:w="122" w:type="dxa"/>
        <w:tblLayout w:type="fixed"/>
        <w:tblLook w:val="04A0" w:firstRow="1" w:lastRow="0" w:firstColumn="1" w:lastColumn="0" w:noHBand="0" w:noVBand="1"/>
      </w:tblPr>
      <w:tblGrid>
        <w:gridCol w:w="721"/>
        <w:gridCol w:w="1155"/>
        <w:gridCol w:w="5880"/>
        <w:gridCol w:w="1260"/>
      </w:tblGrid>
      <w:tr w:rsidR="00F57AAD" w:rsidTr="00063345">
        <w:tc>
          <w:tcPr>
            <w:tcW w:w="72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7AAD" w:rsidRDefault="00F57AAD" w:rsidP="00063345">
            <w:pPr>
              <w:pStyle w:val="0"/>
            </w:pPr>
            <w:bookmarkStart w:id="21" w:name="OLE_LINK4"/>
            <w:r>
              <w:rPr>
                <w:rFonts w:hint="eastAsia"/>
              </w:rPr>
              <w:lastRenderedPageBreak/>
              <w:t>序号</w:t>
            </w:r>
            <w:bookmarkEnd w:id="21"/>
          </w:p>
        </w:tc>
        <w:tc>
          <w:tcPr>
            <w:tcW w:w="1155" w:type="dxa"/>
            <w:tcBorders>
              <w:top w:val="single" w:sz="4" w:space="0" w:color="000000"/>
              <w:left w:val="nil"/>
              <w:bottom w:val="single" w:sz="4" w:space="0" w:color="000000"/>
              <w:right w:val="single" w:sz="4" w:space="0" w:color="000000"/>
            </w:tcBorders>
            <w:shd w:val="clear" w:color="auto" w:fill="BFBFBF"/>
            <w:vAlign w:val="center"/>
          </w:tcPr>
          <w:p w:rsidR="00F57AAD" w:rsidRDefault="00F57AAD" w:rsidP="00063345">
            <w:pPr>
              <w:pStyle w:val="0"/>
            </w:pPr>
            <w:r>
              <w:rPr>
                <w:rFonts w:hint="eastAsia"/>
              </w:rPr>
              <w:t>课程名称</w:t>
            </w:r>
          </w:p>
        </w:tc>
        <w:tc>
          <w:tcPr>
            <w:tcW w:w="5880" w:type="dxa"/>
            <w:tcBorders>
              <w:top w:val="single" w:sz="4" w:space="0" w:color="000000"/>
              <w:left w:val="nil"/>
              <w:bottom w:val="single" w:sz="4" w:space="0" w:color="000000"/>
              <w:right w:val="single" w:sz="4" w:space="0" w:color="000000"/>
            </w:tcBorders>
            <w:shd w:val="clear" w:color="auto" w:fill="BFBFBF"/>
            <w:vAlign w:val="center"/>
          </w:tcPr>
          <w:p w:rsidR="00F57AAD" w:rsidRDefault="00F57AAD" w:rsidP="00063345">
            <w:pPr>
              <w:pStyle w:val="0"/>
            </w:pPr>
            <w:r>
              <w:rPr>
                <w:rFonts w:hint="eastAsia"/>
              </w:rPr>
              <w:t>主要教学内容与要求</w:t>
            </w:r>
          </w:p>
        </w:tc>
        <w:tc>
          <w:tcPr>
            <w:tcW w:w="1260" w:type="dxa"/>
            <w:tcBorders>
              <w:top w:val="single" w:sz="4" w:space="0" w:color="000000"/>
              <w:left w:val="nil"/>
              <w:bottom w:val="single" w:sz="4" w:space="0" w:color="000000"/>
              <w:right w:val="single" w:sz="4" w:space="0" w:color="000000"/>
            </w:tcBorders>
            <w:shd w:val="clear" w:color="auto" w:fill="BFBFBF"/>
            <w:vAlign w:val="center"/>
          </w:tcPr>
          <w:p w:rsidR="00F57AAD" w:rsidRDefault="00F57AAD" w:rsidP="00063345">
            <w:pPr>
              <w:pStyle w:val="0"/>
            </w:pPr>
            <w:r>
              <w:rPr>
                <w:rFonts w:hint="eastAsia"/>
              </w:rPr>
              <w:t>参考学时</w:t>
            </w:r>
          </w:p>
        </w:tc>
      </w:tr>
      <w:tr w:rsidR="00F57AAD" w:rsidTr="00063345">
        <w:tc>
          <w:tcPr>
            <w:tcW w:w="721" w:type="dxa"/>
            <w:tcBorders>
              <w:top w:val="single" w:sz="4" w:space="0" w:color="000000"/>
              <w:left w:val="single" w:sz="4" w:space="0" w:color="000000"/>
              <w:bottom w:val="single" w:sz="4" w:space="0" w:color="000000"/>
              <w:right w:val="single" w:sz="4" w:space="0" w:color="000000"/>
            </w:tcBorders>
            <w:vAlign w:val="center"/>
          </w:tcPr>
          <w:p w:rsidR="00F57AAD" w:rsidRDefault="00F57AAD" w:rsidP="00063345">
            <w:pPr>
              <w:pStyle w:val="0"/>
            </w:pPr>
            <w:r>
              <w:t>1</w:t>
            </w:r>
          </w:p>
        </w:tc>
        <w:tc>
          <w:tcPr>
            <w:tcW w:w="1155"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proofErr w:type="gramStart"/>
            <w:r>
              <w:rPr>
                <w:rFonts w:hint="eastAsia"/>
              </w:rPr>
              <w:t>思政</w:t>
            </w:r>
            <w:proofErr w:type="gramEnd"/>
          </w:p>
        </w:tc>
        <w:tc>
          <w:tcPr>
            <w:tcW w:w="5880" w:type="dxa"/>
            <w:tcBorders>
              <w:top w:val="single" w:sz="4" w:space="0" w:color="000000"/>
              <w:left w:val="nil"/>
              <w:bottom w:val="single" w:sz="4" w:space="0" w:color="000000"/>
              <w:right w:val="single" w:sz="4" w:space="0" w:color="000000"/>
            </w:tcBorders>
            <w:vAlign w:val="center"/>
          </w:tcPr>
          <w:p w:rsidR="00F57AAD" w:rsidRDefault="00F57AAD" w:rsidP="00063345">
            <w:pPr>
              <w:pStyle w:val="0"/>
              <w:ind w:firstLineChars="200" w:firstLine="420"/>
              <w:jc w:val="left"/>
            </w:pPr>
            <w:r>
              <w:rPr>
                <w:rFonts w:hint="eastAsia"/>
              </w:rPr>
              <w:t>中等职业学校</w:t>
            </w:r>
            <w:proofErr w:type="gramStart"/>
            <w:r>
              <w:rPr>
                <w:rFonts w:hint="eastAsia"/>
              </w:rPr>
              <w:t>思政课</w:t>
            </w:r>
            <w:proofErr w:type="gramEnd"/>
            <w:r>
              <w:rPr>
                <w:rFonts w:hint="eastAsia"/>
              </w:rPr>
              <w:t>分为必修课和选修课两部分。必修课包括职业生涯规划、职业道德与法律、经济政治与社会、哲学与人生四门课程；选修课包括就业指导课程。</w:t>
            </w:r>
          </w:p>
          <w:p w:rsidR="00F57AAD" w:rsidRDefault="00F57AAD" w:rsidP="00063345">
            <w:pPr>
              <w:pStyle w:val="0"/>
              <w:ind w:firstLineChars="200" w:firstLine="420"/>
              <w:jc w:val="left"/>
            </w:pPr>
            <w:r>
              <w:t>1</w:t>
            </w:r>
            <w:r>
              <w:rPr>
                <w:rFonts w:hint="eastAsia"/>
              </w:rPr>
              <w:t>、《职业生涯规划》对学生进行职业生涯教育和职业理想教育。其任务是引导学生树立正确的职业观念和职业理想，学会根据社会需要和自身特点进行职业生涯规划，并以此规范和调整自己的行为，为顺利就业、创业创造条件。</w:t>
            </w:r>
          </w:p>
          <w:p w:rsidR="00F57AAD" w:rsidRDefault="00F57AAD" w:rsidP="00063345">
            <w:pPr>
              <w:pStyle w:val="0"/>
              <w:ind w:firstLineChars="200" w:firstLine="420"/>
              <w:jc w:val="left"/>
            </w:pPr>
            <w:r>
              <w:t>2</w:t>
            </w:r>
            <w:r>
              <w:rPr>
                <w:rFonts w:hint="eastAsia"/>
              </w:rPr>
              <w:t>、《职业道德与法律》对学生进行道德教育和法制教育。其任务是提高学生的职业道德素质和法律素质，引导学生树立社会主义荣辱观，增强社会主义法治意识。</w:t>
            </w:r>
          </w:p>
          <w:p w:rsidR="00F57AAD" w:rsidRDefault="00F57AAD" w:rsidP="00063345">
            <w:pPr>
              <w:pStyle w:val="0"/>
              <w:ind w:firstLineChars="200" w:firstLine="420"/>
              <w:jc w:val="left"/>
            </w:pPr>
            <w:r>
              <w:t>3</w:t>
            </w:r>
            <w:r>
              <w:rPr>
                <w:rFonts w:hint="eastAsia"/>
              </w:rPr>
              <w:t>、《经济政治与社会》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p w:rsidR="00F57AAD" w:rsidRDefault="00F57AAD" w:rsidP="00063345">
            <w:pPr>
              <w:pStyle w:val="0"/>
              <w:ind w:firstLineChars="200" w:firstLine="420"/>
              <w:jc w:val="left"/>
            </w:pPr>
            <w:r>
              <w:t>4</w:t>
            </w:r>
            <w:r>
              <w:rPr>
                <w:rFonts w:hint="eastAsia"/>
              </w:rPr>
              <w:t>、《哲学与人生》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p>
        </w:tc>
        <w:tc>
          <w:tcPr>
            <w:tcW w:w="1260"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200</w:t>
            </w:r>
          </w:p>
        </w:tc>
      </w:tr>
      <w:tr w:rsidR="00F57AAD" w:rsidTr="00063345">
        <w:tc>
          <w:tcPr>
            <w:tcW w:w="721" w:type="dxa"/>
            <w:tcBorders>
              <w:top w:val="single" w:sz="4" w:space="0" w:color="000000"/>
              <w:left w:val="single" w:sz="4" w:space="0" w:color="000000"/>
              <w:bottom w:val="single" w:sz="4" w:space="0" w:color="000000"/>
              <w:right w:val="single" w:sz="4" w:space="0" w:color="000000"/>
            </w:tcBorders>
            <w:vAlign w:val="center"/>
          </w:tcPr>
          <w:p w:rsidR="00F57AAD" w:rsidRDefault="00F57AAD" w:rsidP="00063345">
            <w:pPr>
              <w:pStyle w:val="0"/>
            </w:pPr>
            <w:bookmarkStart w:id="22" w:name="OLE_LINK5"/>
            <w:r>
              <w:rPr>
                <w:rFonts w:hint="eastAsia"/>
              </w:rPr>
              <w:t>2</w:t>
            </w:r>
            <w:bookmarkEnd w:id="22"/>
          </w:p>
        </w:tc>
        <w:tc>
          <w:tcPr>
            <w:tcW w:w="1155"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语文</w:t>
            </w:r>
          </w:p>
        </w:tc>
        <w:tc>
          <w:tcPr>
            <w:tcW w:w="5880" w:type="dxa"/>
            <w:tcBorders>
              <w:top w:val="single" w:sz="4" w:space="0" w:color="000000"/>
              <w:left w:val="nil"/>
              <w:bottom w:val="single" w:sz="4" w:space="0" w:color="000000"/>
              <w:right w:val="single" w:sz="4" w:space="0" w:color="000000"/>
            </w:tcBorders>
            <w:vAlign w:val="center"/>
          </w:tcPr>
          <w:p w:rsidR="00F57AAD" w:rsidRDefault="00F57AAD" w:rsidP="00063345">
            <w:pPr>
              <w:pStyle w:val="0"/>
              <w:ind w:firstLineChars="200" w:firstLine="420"/>
              <w:jc w:val="left"/>
            </w:pPr>
            <w:r>
              <w:rPr>
                <w:rFonts w:hint="eastAsia"/>
              </w:rPr>
              <w:t>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tc>
        <w:tc>
          <w:tcPr>
            <w:tcW w:w="1260"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200</w:t>
            </w:r>
          </w:p>
        </w:tc>
      </w:tr>
      <w:tr w:rsidR="00F57AAD" w:rsidTr="00063345">
        <w:tc>
          <w:tcPr>
            <w:tcW w:w="721" w:type="dxa"/>
            <w:tcBorders>
              <w:top w:val="single" w:sz="4" w:space="0" w:color="000000"/>
              <w:left w:val="single" w:sz="4" w:space="0" w:color="000000"/>
              <w:bottom w:val="single" w:sz="4" w:space="0" w:color="000000"/>
              <w:right w:val="single" w:sz="4" w:space="0" w:color="000000"/>
            </w:tcBorders>
            <w:vAlign w:val="center"/>
          </w:tcPr>
          <w:p w:rsidR="00F57AAD" w:rsidRDefault="00F57AAD" w:rsidP="00063345">
            <w:pPr>
              <w:pStyle w:val="0"/>
            </w:pPr>
            <w:r>
              <w:rPr>
                <w:rFonts w:hint="eastAsia"/>
              </w:rPr>
              <w:t>3</w:t>
            </w:r>
          </w:p>
        </w:tc>
        <w:tc>
          <w:tcPr>
            <w:tcW w:w="1155"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数学</w:t>
            </w:r>
          </w:p>
        </w:tc>
        <w:tc>
          <w:tcPr>
            <w:tcW w:w="5880" w:type="dxa"/>
            <w:tcBorders>
              <w:top w:val="single" w:sz="4" w:space="0" w:color="000000"/>
              <w:left w:val="nil"/>
              <w:bottom w:val="single" w:sz="4" w:space="0" w:color="000000"/>
              <w:right w:val="single" w:sz="4" w:space="0" w:color="000000"/>
            </w:tcBorders>
            <w:vAlign w:val="center"/>
          </w:tcPr>
          <w:p w:rsidR="00F57AAD" w:rsidRDefault="00F57AAD" w:rsidP="00063345">
            <w:pPr>
              <w:pStyle w:val="0"/>
              <w:ind w:firstLineChars="200" w:firstLine="420"/>
              <w:jc w:val="left"/>
            </w:pPr>
            <w:r>
              <w:rPr>
                <w:rFonts w:hint="eastAsia"/>
              </w:rPr>
              <w:t>在初中数学的基础上，掌握好现代社会工作于生活必备的数学常识，进一步培养学生的基本运算能力、基本计算工具使用的能力、空间想象、数形结合、逻辑思维能力和简单应用能力。通过本课程的</w:t>
            </w:r>
            <w:r>
              <w:t> </w:t>
            </w:r>
            <w:r>
              <w:rPr>
                <w:rFonts w:hint="eastAsia"/>
              </w:rPr>
              <w:t>学习，提高</w:t>
            </w:r>
            <w:r>
              <w:t> </w:t>
            </w:r>
            <w:r>
              <w:rPr>
                <w:rFonts w:hint="eastAsia"/>
              </w:rPr>
              <w:t>学生的综合素质，并为学生学习专业课程以及可持续发展打下基础。</w:t>
            </w:r>
          </w:p>
          <w:p w:rsidR="00F57AAD" w:rsidRDefault="00F57AAD" w:rsidP="00063345">
            <w:pPr>
              <w:pStyle w:val="0"/>
              <w:ind w:firstLineChars="200" w:firstLine="420"/>
              <w:jc w:val="left"/>
            </w:pPr>
            <w:r>
              <w:rPr>
                <w:rFonts w:hint="eastAsia"/>
              </w:rPr>
              <w:t>本课程的学习内容：集合与逻辑用语、不等式、函数、指数函数、对数函数、三角函数、数列、平面向量、直线和圆的方程、椭圆、双曲线、抛物线、概率与统计、立体几何等数学知识。</w:t>
            </w:r>
          </w:p>
        </w:tc>
        <w:tc>
          <w:tcPr>
            <w:tcW w:w="1260"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160</w:t>
            </w:r>
          </w:p>
        </w:tc>
      </w:tr>
      <w:tr w:rsidR="00F57AAD" w:rsidTr="00063345">
        <w:tc>
          <w:tcPr>
            <w:tcW w:w="721" w:type="dxa"/>
            <w:tcBorders>
              <w:top w:val="single" w:sz="4" w:space="0" w:color="000000"/>
              <w:left w:val="single" w:sz="4" w:space="0" w:color="000000"/>
              <w:bottom w:val="single" w:sz="4" w:space="0" w:color="000000"/>
              <w:right w:val="single" w:sz="4" w:space="0" w:color="000000"/>
            </w:tcBorders>
            <w:vAlign w:val="center"/>
          </w:tcPr>
          <w:p w:rsidR="00F57AAD" w:rsidRDefault="00F57AAD" w:rsidP="00063345">
            <w:pPr>
              <w:pStyle w:val="0"/>
            </w:pPr>
            <w:r>
              <w:rPr>
                <w:rFonts w:hint="eastAsia"/>
              </w:rPr>
              <w:t>4</w:t>
            </w:r>
          </w:p>
        </w:tc>
        <w:tc>
          <w:tcPr>
            <w:tcW w:w="1155"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英语</w:t>
            </w:r>
          </w:p>
        </w:tc>
        <w:tc>
          <w:tcPr>
            <w:tcW w:w="5880" w:type="dxa"/>
            <w:tcBorders>
              <w:top w:val="single" w:sz="4" w:space="0" w:color="000000"/>
              <w:left w:val="nil"/>
              <w:bottom w:val="single" w:sz="4" w:space="0" w:color="000000"/>
              <w:right w:val="single" w:sz="4" w:space="0" w:color="000000"/>
            </w:tcBorders>
            <w:vAlign w:val="center"/>
          </w:tcPr>
          <w:p w:rsidR="00F57AAD" w:rsidRDefault="00F57AAD" w:rsidP="00063345">
            <w:pPr>
              <w:pStyle w:val="0"/>
              <w:ind w:firstLineChars="200" w:firstLine="420"/>
              <w:jc w:val="left"/>
            </w:pPr>
            <w:r>
              <w:rPr>
                <w:rFonts w:hint="eastAsia"/>
              </w:rPr>
              <w:t>以就业为导向，以专业为特色，学习现代英语知识与技能。学生在初中英语的基础上，巩固基础词汇和基础语法，使学生掌握一定的语言知识和听、说、读、写的基本技能，获得初步运用英语进行交际的能力。在此基础上，学生能从口头和书面材料中获取所需信息，能就熟悉的话题用英语进行简单的口头交流，能读懂简单应用文，能理解并仿照范例写常用的书信、便条、通知、说明等应用性文字材料。学生在老师的指导下，学习并掌握与专业相关的简单专业英语词汇，并能借助工具书</w:t>
            </w:r>
            <w:r>
              <w:rPr>
                <w:rFonts w:hint="eastAsia"/>
              </w:rPr>
              <w:lastRenderedPageBreak/>
              <w:t>能阅读简单专业英语材料，为学生今后持续发展打下基础。</w:t>
            </w:r>
          </w:p>
        </w:tc>
        <w:tc>
          <w:tcPr>
            <w:tcW w:w="1260"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lastRenderedPageBreak/>
              <w:t>160</w:t>
            </w:r>
          </w:p>
        </w:tc>
      </w:tr>
      <w:tr w:rsidR="00F57AAD" w:rsidTr="00063345">
        <w:tc>
          <w:tcPr>
            <w:tcW w:w="721" w:type="dxa"/>
            <w:tcBorders>
              <w:top w:val="single" w:sz="4" w:space="0" w:color="000000"/>
              <w:left w:val="single" w:sz="4" w:space="0" w:color="000000"/>
              <w:bottom w:val="single" w:sz="4" w:space="0" w:color="000000"/>
              <w:right w:val="single" w:sz="4" w:space="0" w:color="000000"/>
            </w:tcBorders>
            <w:vAlign w:val="center"/>
          </w:tcPr>
          <w:p w:rsidR="00F57AAD" w:rsidRDefault="00F57AAD" w:rsidP="00063345">
            <w:pPr>
              <w:pStyle w:val="0"/>
            </w:pPr>
            <w:r>
              <w:rPr>
                <w:rFonts w:hint="eastAsia"/>
              </w:rPr>
              <w:t>5</w:t>
            </w:r>
          </w:p>
        </w:tc>
        <w:tc>
          <w:tcPr>
            <w:tcW w:w="1155"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体育与健康</w:t>
            </w:r>
          </w:p>
        </w:tc>
        <w:tc>
          <w:tcPr>
            <w:tcW w:w="5880" w:type="dxa"/>
            <w:tcBorders>
              <w:top w:val="single" w:sz="4" w:space="0" w:color="000000"/>
              <w:left w:val="nil"/>
              <w:bottom w:val="single" w:sz="4" w:space="0" w:color="000000"/>
              <w:right w:val="single" w:sz="4" w:space="0" w:color="000000"/>
            </w:tcBorders>
            <w:vAlign w:val="center"/>
          </w:tcPr>
          <w:p w:rsidR="00F57AAD" w:rsidRDefault="00F57AAD" w:rsidP="00063345">
            <w:pPr>
              <w:pStyle w:val="0"/>
              <w:ind w:firstLineChars="200" w:firstLine="420"/>
              <w:jc w:val="left"/>
            </w:pPr>
            <w:r>
              <w:rPr>
                <w:rFonts w:hint="eastAsia"/>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1260"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200</w:t>
            </w:r>
          </w:p>
        </w:tc>
      </w:tr>
      <w:tr w:rsidR="00F57AAD" w:rsidTr="00063345">
        <w:tc>
          <w:tcPr>
            <w:tcW w:w="721" w:type="dxa"/>
            <w:tcBorders>
              <w:top w:val="single" w:sz="4" w:space="0" w:color="000000"/>
              <w:left w:val="single" w:sz="4" w:space="0" w:color="000000"/>
              <w:bottom w:val="single" w:sz="4" w:space="0" w:color="000000"/>
              <w:right w:val="single" w:sz="4" w:space="0" w:color="000000"/>
            </w:tcBorders>
            <w:vAlign w:val="center"/>
          </w:tcPr>
          <w:p w:rsidR="00F57AAD" w:rsidRDefault="00F57AAD" w:rsidP="00063345">
            <w:pPr>
              <w:pStyle w:val="0"/>
            </w:pPr>
            <w:r>
              <w:rPr>
                <w:rFonts w:hint="eastAsia"/>
              </w:rPr>
              <w:t>6</w:t>
            </w:r>
          </w:p>
        </w:tc>
        <w:tc>
          <w:tcPr>
            <w:tcW w:w="1155"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历史与文化</w:t>
            </w:r>
          </w:p>
        </w:tc>
        <w:tc>
          <w:tcPr>
            <w:tcW w:w="5880" w:type="dxa"/>
            <w:tcBorders>
              <w:top w:val="single" w:sz="4" w:space="0" w:color="000000"/>
              <w:left w:val="nil"/>
              <w:bottom w:val="single" w:sz="4" w:space="0" w:color="000000"/>
              <w:right w:val="single" w:sz="4" w:space="0" w:color="000000"/>
            </w:tcBorders>
            <w:vAlign w:val="center"/>
          </w:tcPr>
          <w:p w:rsidR="00F57AAD" w:rsidRDefault="00F57AAD" w:rsidP="00063345">
            <w:pPr>
              <w:pStyle w:val="0"/>
              <w:jc w:val="left"/>
            </w:pPr>
            <w:r>
              <w:rPr>
                <w:rFonts w:hint="eastAsia"/>
              </w:rPr>
              <w:t xml:space="preserve">    历史课程是中职学校学生必须的一门公共基础课程。本课程的任务是，在九年义务教育的基础上，促进中等职业学校学生进一步了解人类社会发展的基本脉络和优秀文化传统；从历史的角度了解人与人、人与社会、人与自然的关系，增强历史使命感和责任感；培育社会主义核心价值观，进一步弘扬以爱国主义为核心的民族精神和以改革创新为核心的时代精神；培养健全人格，树立正确的历史观、人生观和价值观，为中等职业学校学生未来的生活、学习、工作打下基础。本课程学习内容包括中国古代史、中国近代史、中国现代史、世界历史、广东历史与文化等。</w:t>
            </w:r>
          </w:p>
        </w:tc>
        <w:tc>
          <w:tcPr>
            <w:tcW w:w="1260"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40</w:t>
            </w:r>
          </w:p>
        </w:tc>
      </w:tr>
      <w:tr w:rsidR="00F57AAD" w:rsidTr="00063345">
        <w:tc>
          <w:tcPr>
            <w:tcW w:w="721" w:type="dxa"/>
            <w:tcBorders>
              <w:top w:val="single" w:sz="4" w:space="0" w:color="000000"/>
              <w:left w:val="single" w:sz="4" w:space="0" w:color="000000"/>
              <w:bottom w:val="single" w:sz="4" w:space="0" w:color="000000"/>
              <w:right w:val="single" w:sz="4" w:space="0" w:color="000000"/>
            </w:tcBorders>
            <w:vAlign w:val="center"/>
          </w:tcPr>
          <w:p w:rsidR="00F57AAD" w:rsidRDefault="00F57AAD" w:rsidP="00063345">
            <w:pPr>
              <w:pStyle w:val="0"/>
            </w:pPr>
            <w:r>
              <w:rPr>
                <w:rFonts w:hint="eastAsia"/>
              </w:rPr>
              <w:t>7</w:t>
            </w:r>
          </w:p>
        </w:tc>
        <w:tc>
          <w:tcPr>
            <w:tcW w:w="1155"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计算机应用基础</w:t>
            </w:r>
          </w:p>
        </w:tc>
        <w:tc>
          <w:tcPr>
            <w:tcW w:w="5880" w:type="dxa"/>
            <w:tcBorders>
              <w:top w:val="single" w:sz="4" w:space="0" w:color="000000"/>
              <w:left w:val="nil"/>
              <w:bottom w:val="single" w:sz="4" w:space="0" w:color="000000"/>
              <w:right w:val="single" w:sz="4" w:space="0" w:color="000000"/>
            </w:tcBorders>
            <w:vAlign w:val="center"/>
          </w:tcPr>
          <w:p w:rsidR="00F57AAD" w:rsidRDefault="00F57AAD" w:rsidP="00063345">
            <w:pPr>
              <w:pStyle w:val="0"/>
              <w:ind w:firstLine="420"/>
              <w:jc w:val="left"/>
            </w:pPr>
            <w:r>
              <w:rPr>
                <w:rFonts w:hint="eastAsia"/>
              </w:rPr>
              <w:t>计算机应用基础课程是中职学校学生必修的文化基础课程，也是一门重要的技能基础课程。本课程主要依据社会经济、科学技术以及中等职业技术教育发展的要求，体现以就业为导向，以学生职业能力发展为本的思想。课程的主要任务是提升学生的计算机应用素养，使学生掌握必备的计算机应用基础知识和操作技能，培养应用信息技术解决实际问题的能力，增强对信息社会的适应性、责任感、使命感，以适应专业学习、劳动就业和继续发展的需要。本课程学习内容包括：计算机操作基础、文档排版与录入、ppt制作等。</w:t>
            </w:r>
          </w:p>
        </w:tc>
        <w:tc>
          <w:tcPr>
            <w:tcW w:w="1260"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200</w:t>
            </w:r>
          </w:p>
        </w:tc>
      </w:tr>
      <w:tr w:rsidR="00F57AAD" w:rsidTr="00063345">
        <w:tc>
          <w:tcPr>
            <w:tcW w:w="721" w:type="dxa"/>
            <w:tcBorders>
              <w:top w:val="single" w:sz="4" w:space="0" w:color="000000"/>
              <w:left w:val="single" w:sz="4" w:space="0" w:color="000000"/>
              <w:bottom w:val="single" w:sz="4" w:space="0" w:color="000000"/>
              <w:right w:val="single" w:sz="4" w:space="0" w:color="000000"/>
            </w:tcBorders>
            <w:vAlign w:val="center"/>
          </w:tcPr>
          <w:p w:rsidR="00F57AAD" w:rsidRDefault="00F57AAD" w:rsidP="00063345">
            <w:pPr>
              <w:pStyle w:val="0"/>
            </w:pPr>
            <w:r>
              <w:rPr>
                <w:rFonts w:hint="eastAsia"/>
              </w:rPr>
              <w:t>8</w:t>
            </w:r>
          </w:p>
        </w:tc>
        <w:tc>
          <w:tcPr>
            <w:tcW w:w="1155"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公共艺术</w:t>
            </w:r>
          </w:p>
        </w:tc>
        <w:tc>
          <w:tcPr>
            <w:tcW w:w="5880" w:type="dxa"/>
            <w:tcBorders>
              <w:top w:val="single" w:sz="4" w:space="0" w:color="000000"/>
              <w:left w:val="nil"/>
              <w:bottom w:val="single" w:sz="4" w:space="0" w:color="000000"/>
              <w:right w:val="single" w:sz="4" w:space="0" w:color="000000"/>
            </w:tcBorders>
            <w:vAlign w:val="center"/>
          </w:tcPr>
          <w:p w:rsidR="00F57AAD" w:rsidRDefault="00F57AAD" w:rsidP="00063345">
            <w:pPr>
              <w:pStyle w:val="0"/>
              <w:jc w:val="both"/>
            </w:pPr>
            <w:r>
              <w:rPr>
                <w:rFonts w:hint="eastAsia"/>
              </w:rPr>
              <w:t>公共艺术课程是中等职业学校学生必须的一门文化基础课程。本课程融合音乐、美术等多种艺术门类，衔接九年义务教育阶段的相关艺术课程，具有基础性、综合性、审美性、人文性和实践性特点，是中等职业学校实施美育的主要途径和内容。本课程的学习是引导学生主动参与广泛的艺术学习和活动，了解或掌握不同艺术门类的基础知识、技能和原理，丰富审美体验、增强感性认识，提升艺术感知能力，关注艺术与社会生活、艺术与劳动生产、艺术与历史文化、艺术与其他课程和专业的有机联系，提高理性认识，发展艺术鉴赏能力；树立正确的审美观，陶冶高尚情操，培养深厚的民族情感，激发想象力和创造意识，促进学生全面发展和健康成长。</w:t>
            </w:r>
          </w:p>
        </w:tc>
        <w:tc>
          <w:tcPr>
            <w:tcW w:w="1260" w:type="dxa"/>
            <w:tcBorders>
              <w:top w:val="single" w:sz="4" w:space="0" w:color="000000"/>
              <w:left w:val="nil"/>
              <w:bottom w:val="single" w:sz="4" w:space="0" w:color="000000"/>
              <w:right w:val="single" w:sz="4" w:space="0" w:color="000000"/>
            </w:tcBorders>
            <w:vAlign w:val="center"/>
          </w:tcPr>
          <w:p w:rsidR="00F57AAD" w:rsidRDefault="00F57AAD" w:rsidP="00063345">
            <w:pPr>
              <w:pStyle w:val="0"/>
            </w:pPr>
            <w:r>
              <w:rPr>
                <w:rFonts w:hint="eastAsia"/>
              </w:rPr>
              <w:t>40</w:t>
            </w:r>
          </w:p>
        </w:tc>
      </w:tr>
    </w:tbl>
    <w:p w:rsidR="00F57AAD" w:rsidRDefault="00F57AAD" w:rsidP="00F57AAD">
      <w:pPr>
        <w:widowControl/>
        <w:spacing w:line="440" w:lineRule="exact"/>
        <w:ind w:right="100"/>
        <w:rPr>
          <w:rFonts w:ascii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（二）专业(技能)课程</w:t>
      </w:r>
    </w:p>
    <w:p w:rsidR="00F57AAD" w:rsidRDefault="00F57AAD" w:rsidP="00F57AAD">
      <w:pPr>
        <w:widowControl/>
        <w:spacing w:line="440" w:lineRule="exact"/>
        <w:ind w:right="100" w:firstLineChars="200" w:firstLine="562"/>
        <w:rPr>
          <w:rFonts w:ascii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1、专业核心课程</w:t>
      </w:r>
    </w:p>
    <w:p w:rsidR="00F57AAD" w:rsidRPr="00063345" w:rsidRDefault="00F57AAD" w:rsidP="00F57AAD">
      <w:pPr>
        <w:widowControl/>
        <w:jc w:val="center"/>
        <w:rPr>
          <w:rFonts w:ascii="宋体" w:hAnsi="宋体"/>
          <w:kern w:val="0"/>
          <w:szCs w:val="21"/>
        </w:rPr>
      </w:pPr>
      <w:r w:rsidRPr="00063345">
        <w:rPr>
          <w:rFonts w:ascii="宋体" w:hAnsi="宋体" w:hint="eastAsia"/>
          <w:kern w:val="0"/>
          <w:szCs w:val="21"/>
        </w:rPr>
        <w:t>表3：专业核心课程描述</w:t>
      </w:r>
    </w:p>
    <w:tbl>
      <w:tblPr>
        <w:tblW w:w="8526" w:type="dxa"/>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677"/>
        <w:gridCol w:w="1612"/>
        <w:gridCol w:w="5051"/>
        <w:gridCol w:w="1186"/>
      </w:tblGrid>
      <w:tr w:rsidR="00DC044F" w:rsidRPr="00EC6AD2" w:rsidTr="00DC044F">
        <w:trPr>
          <w:trHeight w:val="510"/>
          <w:jc w:val="center"/>
        </w:trPr>
        <w:tc>
          <w:tcPr>
            <w:tcW w:w="677" w:type="dxa"/>
            <w:tcBorders>
              <w:top w:val="single" w:sz="12" w:space="0" w:color="000000"/>
              <w:left w:val="single" w:sz="4" w:space="0" w:color="auto"/>
            </w:tcBorders>
            <w:vAlign w:val="center"/>
          </w:tcPr>
          <w:p w:rsidR="00DC044F" w:rsidRPr="00EC6AD2" w:rsidRDefault="00DC044F" w:rsidP="00063345">
            <w:pPr>
              <w:jc w:val="center"/>
              <w:rPr>
                <w:b/>
              </w:rPr>
            </w:pPr>
            <w:r w:rsidRPr="00EC6AD2">
              <w:rPr>
                <w:rFonts w:hint="eastAsia"/>
                <w:b/>
              </w:rPr>
              <w:t>序号</w:t>
            </w:r>
          </w:p>
        </w:tc>
        <w:tc>
          <w:tcPr>
            <w:tcW w:w="1612" w:type="dxa"/>
            <w:tcBorders>
              <w:top w:val="single" w:sz="12" w:space="0" w:color="000000"/>
            </w:tcBorders>
            <w:vAlign w:val="center"/>
          </w:tcPr>
          <w:p w:rsidR="00DC044F" w:rsidRPr="00EC6AD2" w:rsidRDefault="00DC044F" w:rsidP="00063345">
            <w:pPr>
              <w:jc w:val="center"/>
              <w:rPr>
                <w:b/>
              </w:rPr>
            </w:pPr>
            <w:r w:rsidRPr="00EC6AD2">
              <w:rPr>
                <w:rFonts w:hint="eastAsia"/>
                <w:b/>
              </w:rPr>
              <w:t>课程</w:t>
            </w:r>
            <w:r>
              <w:rPr>
                <w:rFonts w:hint="eastAsia"/>
                <w:b/>
              </w:rPr>
              <w:t>名称</w:t>
            </w:r>
          </w:p>
        </w:tc>
        <w:tc>
          <w:tcPr>
            <w:tcW w:w="5051" w:type="dxa"/>
            <w:tcBorders>
              <w:top w:val="single" w:sz="12" w:space="0" w:color="000000"/>
            </w:tcBorders>
            <w:vAlign w:val="center"/>
          </w:tcPr>
          <w:p w:rsidR="00DC044F" w:rsidRPr="00EC6AD2" w:rsidRDefault="00DC044F" w:rsidP="00DC044F">
            <w:pPr>
              <w:jc w:val="center"/>
              <w:rPr>
                <w:b/>
              </w:rPr>
            </w:pPr>
            <w:r w:rsidRPr="00DC044F">
              <w:rPr>
                <w:b/>
              </w:rPr>
              <w:t>主要教学内容和要求</w:t>
            </w:r>
          </w:p>
        </w:tc>
        <w:tc>
          <w:tcPr>
            <w:tcW w:w="1186" w:type="dxa"/>
            <w:tcBorders>
              <w:top w:val="single" w:sz="12" w:space="0" w:color="000000"/>
              <w:right w:val="single" w:sz="4" w:space="0" w:color="auto"/>
            </w:tcBorders>
            <w:vAlign w:val="center"/>
          </w:tcPr>
          <w:p w:rsidR="00DC044F" w:rsidRPr="00EC6AD2" w:rsidRDefault="00DC044F" w:rsidP="00063345">
            <w:pPr>
              <w:pStyle w:val="12"/>
              <w:ind w:firstLineChars="0" w:firstLine="0"/>
              <w:jc w:val="center"/>
              <w:rPr>
                <w:b/>
              </w:rPr>
            </w:pPr>
            <w:r>
              <w:rPr>
                <w:rFonts w:hint="eastAsia"/>
                <w:b/>
              </w:rPr>
              <w:t>参考学时</w:t>
            </w:r>
          </w:p>
        </w:tc>
      </w:tr>
      <w:tr w:rsidR="00DC044F" w:rsidRPr="00EC6AD2" w:rsidTr="00DC044F">
        <w:trPr>
          <w:trHeight w:val="510"/>
          <w:jc w:val="center"/>
        </w:trPr>
        <w:tc>
          <w:tcPr>
            <w:tcW w:w="677" w:type="dxa"/>
            <w:tcBorders>
              <w:left w:val="single" w:sz="4" w:space="0" w:color="auto"/>
            </w:tcBorders>
            <w:vAlign w:val="center"/>
          </w:tcPr>
          <w:p w:rsidR="00DC044F" w:rsidRPr="00EC6AD2" w:rsidRDefault="00DC044F" w:rsidP="00063345">
            <w:pPr>
              <w:jc w:val="center"/>
              <w:rPr>
                <w:rFonts w:ascii="宋体" w:hAnsi="宋体"/>
              </w:rPr>
            </w:pPr>
            <w:r w:rsidRPr="00EC6AD2">
              <w:rPr>
                <w:rFonts w:ascii="宋体" w:hAnsi="宋体"/>
              </w:rPr>
              <w:t>1</w:t>
            </w:r>
          </w:p>
        </w:tc>
        <w:tc>
          <w:tcPr>
            <w:tcW w:w="1612" w:type="dxa"/>
            <w:vAlign w:val="center"/>
          </w:tcPr>
          <w:p w:rsidR="00DC044F" w:rsidRPr="00EC6AD2" w:rsidRDefault="00DC044F" w:rsidP="00063345">
            <w:pPr>
              <w:rPr>
                <w:rFonts w:ascii="宋体"/>
                <w:szCs w:val="21"/>
              </w:rPr>
            </w:pPr>
            <w:r w:rsidRPr="00EC6AD2">
              <w:rPr>
                <w:rFonts w:hint="eastAsia"/>
              </w:rPr>
              <w:t>电子商务</w:t>
            </w:r>
            <w:r>
              <w:rPr>
                <w:rFonts w:hint="eastAsia"/>
              </w:rPr>
              <w:t>基础</w:t>
            </w:r>
          </w:p>
        </w:tc>
        <w:tc>
          <w:tcPr>
            <w:tcW w:w="5051" w:type="dxa"/>
            <w:vAlign w:val="center"/>
          </w:tcPr>
          <w:p w:rsidR="00DC044F" w:rsidRPr="00EC6AD2" w:rsidRDefault="00DC044F" w:rsidP="00DC044F">
            <w:pPr>
              <w:pStyle w:val="13"/>
              <w:ind w:firstLineChars="0"/>
              <w:rPr>
                <w:szCs w:val="21"/>
              </w:rPr>
            </w:pPr>
            <w:r w:rsidRPr="00EC6AD2">
              <w:rPr>
                <w:rFonts w:ascii="仿宋_GB2312" w:hAnsi="宋体" w:hint="eastAsia"/>
              </w:rPr>
              <w:t>通过学习与训练，</w:t>
            </w:r>
            <w:r w:rsidRPr="00EC6AD2">
              <w:rPr>
                <w:rFonts w:hint="eastAsia"/>
                <w:szCs w:val="21"/>
              </w:rPr>
              <w:t>理解并掌握电子商务概念特点</w:t>
            </w:r>
            <w:r w:rsidRPr="00EC6AD2">
              <w:rPr>
                <w:rFonts w:hint="eastAsia"/>
                <w:szCs w:val="21"/>
              </w:rPr>
              <w:lastRenderedPageBreak/>
              <w:t>影响和分类、电子商务体系结构、电子商务交易过程，了解</w:t>
            </w:r>
            <w:r w:rsidRPr="00EC6AD2">
              <w:rPr>
                <w:szCs w:val="21"/>
              </w:rPr>
              <w:t>EDI</w:t>
            </w:r>
            <w:r w:rsidRPr="00EC6AD2">
              <w:rPr>
                <w:rFonts w:hint="eastAsia"/>
                <w:szCs w:val="21"/>
              </w:rPr>
              <w:t>工作方式，掌握</w:t>
            </w:r>
            <w:r w:rsidRPr="00EC6AD2">
              <w:rPr>
                <w:szCs w:val="21"/>
              </w:rPr>
              <w:t>EDI</w:t>
            </w:r>
            <w:r w:rsidRPr="00EC6AD2">
              <w:rPr>
                <w:rFonts w:hint="eastAsia"/>
                <w:szCs w:val="21"/>
              </w:rPr>
              <w:t>特点和标准化。电子商务基础知识、计算机与互联网基础知识、网络商务信息采集与处理、网上商店的开设与管理、电子商务安全管理、网络营销、电子交易、电子商务物流应用、电子商务职业道德及相关法律法规</w:t>
            </w:r>
            <w:r>
              <w:rPr>
                <w:rFonts w:hint="eastAsia"/>
                <w:szCs w:val="21"/>
              </w:rPr>
              <w:t>。</w:t>
            </w:r>
          </w:p>
        </w:tc>
        <w:tc>
          <w:tcPr>
            <w:tcW w:w="1186" w:type="dxa"/>
            <w:tcBorders>
              <w:right w:val="single" w:sz="4" w:space="0" w:color="auto"/>
            </w:tcBorders>
            <w:vAlign w:val="center"/>
          </w:tcPr>
          <w:p w:rsidR="00DC044F" w:rsidRPr="00EC6AD2" w:rsidRDefault="00063345" w:rsidP="00063345">
            <w:pPr>
              <w:jc w:val="center"/>
              <w:rPr>
                <w:kern w:val="0"/>
                <w:szCs w:val="21"/>
              </w:rPr>
            </w:pPr>
            <w:r>
              <w:rPr>
                <w:rFonts w:hint="eastAsia"/>
                <w:kern w:val="0"/>
                <w:szCs w:val="21"/>
              </w:rPr>
              <w:lastRenderedPageBreak/>
              <w:t>72</w:t>
            </w:r>
            <w:r w:rsidR="00DC044F" w:rsidRPr="00EC6AD2">
              <w:rPr>
                <w:rFonts w:hint="eastAsia"/>
                <w:kern w:val="0"/>
                <w:szCs w:val="21"/>
              </w:rPr>
              <w:t>学时</w:t>
            </w:r>
          </w:p>
        </w:tc>
      </w:tr>
      <w:tr w:rsidR="00FA592C" w:rsidRPr="00EC6AD2" w:rsidTr="00DC044F">
        <w:trPr>
          <w:trHeight w:val="510"/>
          <w:jc w:val="center"/>
        </w:trPr>
        <w:tc>
          <w:tcPr>
            <w:tcW w:w="677" w:type="dxa"/>
            <w:tcBorders>
              <w:left w:val="single" w:sz="4" w:space="0" w:color="auto"/>
            </w:tcBorders>
            <w:vAlign w:val="center"/>
          </w:tcPr>
          <w:p w:rsidR="00FA592C" w:rsidRPr="00EC6AD2" w:rsidRDefault="00FA592C" w:rsidP="00063345">
            <w:pPr>
              <w:jc w:val="center"/>
              <w:rPr>
                <w:rFonts w:ascii="宋体" w:hAnsi="宋体"/>
              </w:rPr>
            </w:pPr>
            <w:r w:rsidRPr="00EC6AD2">
              <w:rPr>
                <w:rFonts w:ascii="宋体" w:hAnsi="宋体"/>
              </w:rPr>
              <w:t>2</w:t>
            </w:r>
          </w:p>
        </w:tc>
        <w:tc>
          <w:tcPr>
            <w:tcW w:w="1612" w:type="dxa"/>
            <w:vAlign w:val="center"/>
          </w:tcPr>
          <w:p w:rsidR="00FA592C" w:rsidRPr="00EC6AD2" w:rsidRDefault="00FA592C" w:rsidP="006B247B">
            <w:pPr>
              <w:rPr>
                <w:rFonts w:ascii="宋体"/>
                <w:szCs w:val="21"/>
              </w:rPr>
            </w:pPr>
            <w:r>
              <w:rPr>
                <w:rFonts w:ascii="宋体" w:hint="eastAsia"/>
                <w:szCs w:val="21"/>
              </w:rPr>
              <w:t>网店美工</w:t>
            </w:r>
          </w:p>
        </w:tc>
        <w:tc>
          <w:tcPr>
            <w:tcW w:w="5051" w:type="dxa"/>
            <w:vAlign w:val="center"/>
          </w:tcPr>
          <w:p w:rsidR="00FA592C" w:rsidRPr="00EC6AD2" w:rsidRDefault="00FA592C" w:rsidP="006B247B">
            <w:pPr>
              <w:pStyle w:val="13"/>
              <w:rPr>
                <w:rFonts w:ascii="仿宋_GB2312" w:hAnsi="宋体"/>
              </w:rPr>
            </w:pPr>
            <w:r>
              <w:rPr>
                <w:rFonts w:ascii="宋体" w:hAnsi="宋体" w:cs="宋体" w:hint="eastAsia"/>
                <w:szCs w:val="21"/>
              </w:rPr>
              <w:t>通过本课程的学习，让学生通过工具软件的熟练使用过程中掌握相应的工作技能。培育学生对企</w:t>
            </w:r>
            <w:r>
              <w:rPr>
                <w:rFonts w:ascii="宋体" w:hAnsi="宋体" w:cs="宋体" w:hint="eastAsia"/>
                <w:spacing w:val="1"/>
                <w:szCs w:val="21"/>
              </w:rPr>
              <w:t>业</w:t>
            </w:r>
            <w:r>
              <w:rPr>
                <w:rFonts w:ascii="宋体" w:hAnsi="宋体" w:cs="宋体" w:hint="eastAsia"/>
                <w:szCs w:val="21"/>
              </w:rPr>
              <w:t>网 店或网店的美工设计能力。掌握</w:t>
            </w:r>
            <w:proofErr w:type="gramStart"/>
            <w:r>
              <w:rPr>
                <w:rFonts w:ascii="宋体" w:hAnsi="宋体" w:cs="宋体" w:hint="eastAsia"/>
                <w:szCs w:val="21"/>
              </w:rPr>
              <w:t>淘宝店铺</w:t>
            </w:r>
            <w:proofErr w:type="gramEnd"/>
            <w:r>
              <w:rPr>
                <w:rFonts w:ascii="宋体" w:hAnsi="宋体" w:cs="宋体" w:hint="eastAsia"/>
                <w:szCs w:val="21"/>
              </w:rPr>
              <w:t>店面整体形象设计、网店风格及商品展示设计，首页广</w:t>
            </w:r>
            <w:r>
              <w:rPr>
                <w:rFonts w:ascii="宋体" w:hAnsi="宋体" w:cs="宋体" w:hint="eastAsia"/>
                <w:spacing w:val="1"/>
                <w:szCs w:val="21"/>
              </w:rPr>
              <w:t>告</w:t>
            </w:r>
            <w:r>
              <w:rPr>
                <w:rFonts w:ascii="宋体" w:hAnsi="宋体" w:cs="宋体" w:hint="eastAsia"/>
                <w:szCs w:val="21"/>
              </w:rPr>
              <w:t>图 片，制作及美化、整体布局、活动广告和相关图片的制作；网店页面的美化、各种活动及专题页</w:t>
            </w:r>
            <w:r>
              <w:rPr>
                <w:rFonts w:ascii="宋体" w:hAnsi="宋体" w:cs="宋体" w:hint="eastAsia"/>
                <w:spacing w:val="1"/>
                <w:szCs w:val="21"/>
              </w:rPr>
              <w:t>面</w:t>
            </w:r>
            <w:r>
              <w:rPr>
                <w:rFonts w:ascii="宋体" w:hAnsi="宋体" w:cs="宋体" w:hint="eastAsia"/>
                <w:szCs w:val="21"/>
              </w:rPr>
              <w:t>的 制作；网店新产品进行排版、优化店内宝贝描述、美化产品图片及商品的上下架的能力。使用学</w:t>
            </w:r>
            <w:r>
              <w:rPr>
                <w:rFonts w:ascii="宋体" w:hAnsi="宋体" w:cs="宋体" w:hint="eastAsia"/>
                <w:spacing w:val="1"/>
                <w:szCs w:val="21"/>
              </w:rPr>
              <w:t>生</w:t>
            </w:r>
            <w:r>
              <w:rPr>
                <w:rFonts w:ascii="宋体" w:hAnsi="宋体" w:cs="宋体" w:hint="eastAsia"/>
                <w:szCs w:val="21"/>
              </w:rPr>
              <w:t>能</w:t>
            </w:r>
            <w:proofErr w:type="gramStart"/>
            <w:r>
              <w:rPr>
                <w:rFonts w:ascii="宋体" w:hAnsi="宋体" w:cs="宋体" w:hint="eastAsia"/>
                <w:szCs w:val="21"/>
              </w:rPr>
              <w:t>胜任网</w:t>
            </w:r>
            <w:proofErr w:type="gramEnd"/>
            <w:r>
              <w:rPr>
                <w:rFonts w:ascii="宋体" w:hAnsi="宋体" w:cs="宋体" w:hint="eastAsia"/>
                <w:szCs w:val="21"/>
              </w:rPr>
              <w:t>店所涉及的平面设计工作。</w:t>
            </w:r>
          </w:p>
        </w:tc>
        <w:tc>
          <w:tcPr>
            <w:tcW w:w="1186" w:type="dxa"/>
            <w:tcBorders>
              <w:right w:val="single" w:sz="4" w:space="0" w:color="auto"/>
            </w:tcBorders>
            <w:vAlign w:val="center"/>
          </w:tcPr>
          <w:p w:rsidR="00FA592C" w:rsidRPr="00EC6AD2" w:rsidRDefault="00084B68" w:rsidP="006B247B">
            <w:pPr>
              <w:jc w:val="center"/>
              <w:rPr>
                <w:kern w:val="0"/>
                <w:szCs w:val="21"/>
              </w:rPr>
            </w:pPr>
            <w:r>
              <w:rPr>
                <w:rFonts w:hint="eastAsia"/>
                <w:kern w:val="0"/>
                <w:szCs w:val="21"/>
              </w:rPr>
              <w:t>144</w:t>
            </w:r>
            <w:r w:rsidR="00FA592C" w:rsidRPr="00EC6AD2">
              <w:rPr>
                <w:rFonts w:hint="eastAsia"/>
                <w:kern w:val="0"/>
                <w:szCs w:val="21"/>
              </w:rPr>
              <w:t>学时</w:t>
            </w:r>
          </w:p>
        </w:tc>
      </w:tr>
      <w:tr w:rsidR="00FA592C" w:rsidRPr="00EC6AD2" w:rsidTr="00DC044F">
        <w:trPr>
          <w:trHeight w:val="510"/>
          <w:jc w:val="center"/>
        </w:trPr>
        <w:tc>
          <w:tcPr>
            <w:tcW w:w="677" w:type="dxa"/>
            <w:tcBorders>
              <w:left w:val="single" w:sz="4" w:space="0" w:color="auto"/>
            </w:tcBorders>
            <w:vAlign w:val="center"/>
          </w:tcPr>
          <w:p w:rsidR="00FA592C" w:rsidRPr="00EC6AD2" w:rsidRDefault="00FA592C" w:rsidP="00063345">
            <w:pPr>
              <w:jc w:val="center"/>
              <w:rPr>
                <w:rFonts w:ascii="宋体" w:hAnsi="宋体"/>
              </w:rPr>
            </w:pPr>
            <w:r w:rsidRPr="00EC6AD2">
              <w:rPr>
                <w:rFonts w:ascii="宋体" w:hAnsi="宋体"/>
              </w:rPr>
              <w:t>3</w:t>
            </w:r>
          </w:p>
        </w:tc>
        <w:tc>
          <w:tcPr>
            <w:tcW w:w="1612" w:type="dxa"/>
            <w:vAlign w:val="center"/>
          </w:tcPr>
          <w:p w:rsidR="00FA592C" w:rsidRDefault="00084B68" w:rsidP="006B247B">
            <w:pPr>
              <w:rPr>
                <w:rFonts w:ascii="宋体"/>
                <w:szCs w:val="21"/>
              </w:rPr>
            </w:pPr>
            <w:r>
              <w:rPr>
                <w:rFonts w:ascii="宋体" w:hint="eastAsia"/>
                <w:szCs w:val="21"/>
              </w:rPr>
              <w:t>电子商务与物流</w:t>
            </w:r>
          </w:p>
        </w:tc>
        <w:tc>
          <w:tcPr>
            <w:tcW w:w="5051" w:type="dxa"/>
            <w:vAlign w:val="center"/>
          </w:tcPr>
          <w:p w:rsidR="00FA592C" w:rsidRDefault="00084B68" w:rsidP="00084B68">
            <w:pPr>
              <w:spacing w:line="360" w:lineRule="exact"/>
              <w:ind w:firstLineChars="200" w:firstLine="420"/>
              <w:rPr>
                <w:rFonts w:ascii="宋体" w:hAnsi="宋体" w:cs="宋体"/>
                <w:szCs w:val="21"/>
              </w:rPr>
            </w:pPr>
            <w:r>
              <w:rPr>
                <w:rFonts w:ascii="宋体" w:hAnsi="宋体" w:cs="宋体" w:hint="eastAsia"/>
                <w:szCs w:val="21"/>
              </w:rPr>
              <w:t>能够运用电子商务物流相关知识分析企业的物流活动过程，分析电子商务环境下物流配送的特点。能够运用电子商务的安全知识、认证知识，从事网络贸易过程中企业、个人等的CA证书的申请安装与管理。能够运用电子商务综合知识、电子商务法律在互联网的电子商务专业平台上从事个人网上创业活动（。</w:t>
            </w:r>
          </w:p>
        </w:tc>
        <w:tc>
          <w:tcPr>
            <w:tcW w:w="1186" w:type="dxa"/>
            <w:tcBorders>
              <w:right w:val="single" w:sz="4" w:space="0" w:color="auto"/>
            </w:tcBorders>
            <w:vAlign w:val="center"/>
          </w:tcPr>
          <w:p w:rsidR="00FA592C" w:rsidRDefault="00084B68" w:rsidP="006B247B">
            <w:pPr>
              <w:jc w:val="center"/>
              <w:rPr>
                <w:kern w:val="0"/>
                <w:szCs w:val="21"/>
              </w:rPr>
            </w:pPr>
            <w:r>
              <w:rPr>
                <w:rFonts w:hint="eastAsia"/>
                <w:kern w:val="0"/>
                <w:szCs w:val="21"/>
              </w:rPr>
              <w:t>54</w:t>
            </w:r>
            <w:r>
              <w:rPr>
                <w:rFonts w:hint="eastAsia"/>
                <w:kern w:val="0"/>
                <w:szCs w:val="21"/>
              </w:rPr>
              <w:t>学时</w:t>
            </w:r>
          </w:p>
        </w:tc>
      </w:tr>
      <w:tr w:rsidR="00FA592C" w:rsidRPr="00EC6AD2" w:rsidTr="00DC044F">
        <w:trPr>
          <w:trHeight w:val="510"/>
          <w:jc w:val="center"/>
        </w:trPr>
        <w:tc>
          <w:tcPr>
            <w:tcW w:w="677" w:type="dxa"/>
            <w:tcBorders>
              <w:left w:val="single" w:sz="4" w:space="0" w:color="auto"/>
            </w:tcBorders>
            <w:vAlign w:val="center"/>
          </w:tcPr>
          <w:p w:rsidR="00FA592C" w:rsidRPr="00EC6AD2" w:rsidRDefault="00F870FB" w:rsidP="00063345">
            <w:pPr>
              <w:jc w:val="center"/>
              <w:rPr>
                <w:rFonts w:ascii="宋体" w:hAnsi="宋体"/>
              </w:rPr>
            </w:pPr>
            <w:r>
              <w:rPr>
                <w:rFonts w:ascii="宋体" w:hAnsi="宋体" w:hint="eastAsia"/>
              </w:rPr>
              <w:t>4</w:t>
            </w:r>
          </w:p>
        </w:tc>
        <w:tc>
          <w:tcPr>
            <w:tcW w:w="1612" w:type="dxa"/>
            <w:vAlign w:val="center"/>
          </w:tcPr>
          <w:p w:rsidR="00FA592C" w:rsidRPr="00EC6AD2" w:rsidRDefault="00FA592C" w:rsidP="00063345">
            <w:pPr>
              <w:rPr>
                <w:rFonts w:ascii="宋体"/>
                <w:szCs w:val="21"/>
              </w:rPr>
            </w:pPr>
            <w:r w:rsidRPr="00EC6AD2">
              <w:rPr>
                <w:rFonts w:ascii="宋体" w:hAnsi="宋体" w:hint="eastAsia"/>
                <w:szCs w:val="21"/>
              </w:rPr>
              <w:t>电子商务客服</w:t>
            </w:r>
          </w:p>
        </w:tc>
        <w:tc>
          <w:tcPr>
            <w:tcW w:w="5051" w:type="dxa"/>
            <w:vAlign w:val="center"/>
          </w:tcPr>
          <w:p w:rsidR="00FA592C" w:rsidRPr="0059167C" w:rsidRDefault="00FA592C" w:rsidP="00DC044F">
            <w:pPr>
              <w:pStyle w:val="13"/>
              <w:ind w:firstLineChars="0"/>
              <w:rPr>
                <w:rFonts w:ascii="仿宋_GB2312" w:hAnsi="宋体"/>
              </w:rPr>
            </w:pPr>
            <w:r w:rsidRPr="00EC6AD2">
              <w:rPr>
                <w:rFonts w:ascii="仿宋_GB2312" w:hAnsi="宋体" w:hint="eastAsia"/>
              </w:rPr>
              <w:t>通过学习与训练，</w:t>
            </w:r>
            <w:r w:rsidRPr="0059167C">
              <w:rPr>
                <w:rFonts w:ascii="仿宋_GB2312" w:hAnsi="宋体" w:hint="eastAsia"/>
              </w:rPr>
              <w:t>能够理解一个优秀客</w:t>
            </w:r>
            <w:proofErr w:type="gramStart"/>
            <w:r w:rsidRPr="0059167C">
              <w:rPr>
                <w:rFonts w:ascii="仿宋_GB2312" w:hAnsi="宋体" w:hint="eastAsia"/>
              </w:rPr>
              <w:t>服应该</w:t>
            </w:r>
            <w:proofErr w:type="gramEnd"/>
            <w:r w:rsidRPr="0059167C">
              <w:rPr>
                <w:rFonts w:ascii="仿宋_GB2312" w:hAnsi="宋体" w:hint="eastAsia"/>
              </w:rPr>
              <w:t>具备的心态、素质，应该认同企业的企业文化。熟练</w:t>
            </w:r>
            <w:proofErr w:type="gramStart"/>
            <w:r w:rsidRPr="0059167C">
              <w:rPr>
                <w:rFonts w:ascii="仿宋_GB2312" w:hAnsi="宋体" w:hint="eastAsia"/>
              </w:rPr>
              <w:t>掌握淘宝交易</w:t>
            </w:r>
            <w:proofErr w:type="gramEnd"/>
            <w:r w:rsidRPr="0059167C">
              <w:rPr>
                <w:rFonts w:ascii="仿宋_GB2312" w:hAnsi="宋体" w:hint="eastAsia"/>
              </w:rPr>
              <w:t>流程、评价修改、退款流程及退换流程；熟悉标准订单处理及退（换）货订单处理流程；清楚交易纠纷处理的说明；学会制作产品手册及常见问答；牢记客服要做好产品使用的说明与提醒；打字速度</w:t>
            </w:r>
            <w:r w:rsidRPr="0059167C">
              <w:rPr>
                <w:rFonts w:ascii="仿宋_GB2312" w:hAnsi="宋体"/>
              </w:rPr>
              <w:t>40/</w:t>
            </w:r>
            <w:r w:rsidRPr="0059167C">
              <w:rPr>
                <w:rFonts w:ascii="仿宋_GB2312" w:hAnsi="宋体" w:hint="eastAsia"/>
              </w:rPr>
              <w:t>分钟记</w:t>
            </w:r>
            <w:r w:rsidRPr="0059167C">
              <w:rPr>
                <w:rFonts w:ascii="仿宋_GB2312" w:hAnsi="宋体"/>
              </w:rPr>
              <w:t>60</w:t>
            </w:r>
            <w:r w:rsidRPr="0059167C">
              <w:rPr>
                <w:rFonts w:ascii="仿宋_GB2312" w:hAnsi="宋体" w:hint="eastAsia"/>
              </w:rPr>
              <w:t>分、</w:t>
            </w:r>
            <w:r w:rsidRPr="0059167C">
              <w:rPr>
                <w:rFonts w:ascii="仿宋_GB2312" w:hAnsi="宋体"/>
              </w:rPr>
              <w:t>60/</w:t>
            </w:r>
            <w:r w:rsidRPr="0059167C">
              <w:rPr>
                <w:rFonts w:ascii="仿宋_GB2312" w:hAnsi="宋体" w:hint="eastAsia"/>
              </w:rPr>
              <w:t>分钟记</w:t>
            </w:r>
            <w:r w:rsidRPr="0059167C">
              <w:rPr>
                <w:rFonts w:ascii="仿宋_GB2312" w:hAnsi="宋体"/>
              </w:rPr>
              <w:t>80</w:t>
            </w:r>
            <w:r w:rsidRPr="0059167C">
              <w:rPr>
                <w:rFonts w:ascii="仿宋_GB2312" w:hAnsi="宋体" w:hint="eastAsia"/>
              </w:rPr>
              <w:t>分、</w:t>
            </w:r>
            <w:r w:rsidRPr="0059167C">
              <w:rPr>
                <w:rFonts w:ascii="仿宋_GB2312" w:hAnsi="宋体"/>
              </w:rPr>
              <w:t>80/</w:t>
            </w:r>
            <w:r w:rsidRPr="0059167C">
              <w:rPr>
                <w:rFonts w:ascii="仿宋_GB2312" w:hAnsi="宋体" w:hint="eastAsia"/>
              </w:rPr>
              <w:t>分钟记</w:t>
            </w:r>
            <w:r w:rsidRPr="0059167C">
              <w:rPr>
                <w:rFonts w:ascii="仿宋_GB2312" w:hAnsi="宋体"/>
              </w:rPr>
              <w:t>100</w:t>
            </w:r>
            <w:r w:rsidRPr="0059167C">
              <w:rPr>
                <w:rFonts w:ascii="仿宋_GB2312" w:hAnsi="宋体" w:hint="eastAsia"/>
              </w:rPr>
              <w:t>分。新员工入职培训、售前的知识储备、流程培训和准备工作、客户接待与沟通、有效订单的处理、交易纠纷的处理、客户关系管理</w:t>
            </w:r>
            <w:r>
              <w:rPr>
                <w:rFonts w:ascii="仿宋_GB2312" w:hAnsi="宋体" w:hint="eastAsia"/>
              </w:rPr>
              <w:t>。</w:t>
            </w:r>
          </w:p>
        </w:tc>
        <w:tc>
          <w:tcPr>
            <w:tcW w:w="1186" w:type="dxa"/>
            <w:tcBorders>
              <w:right w:val="single" w:sz="4" w:space="0" w:color="auto"/>
            </w:tcBorders>
            <w:vAlign w:val="center"/>
          </w:tcPr>
          <w:p w:rsidR="00FA592C" w:rsidRPr="00EC6AD2" w:rsidRDefault="00FA592C" w:rsidP="00063345">
            <w:pPr>
              <w:jc w:val="center"/>
              <w:rPr>
                <w:kern w:val="0"/>
                <w:szCs w:val="21"/>
              </w:rPr>
            </w:pPr>
            <w:r>
              <w:rPr>
                <w:rFonts w:hint="eastAsia"/>
                <w:kern w:val="0"/>
                <w:szCs w:val="21"/>
              </w:rPr>
              <w:t>72</w:t>
            </w:r>
            <w:r w:rsidRPr="00EC6AD2">
              <w:rPr>
                <w:rFonts w:hint="eastAsia"/>
                <w:kern w:val="0"/>
                <w:szCs w:val="21"/>
              </w:rPr>
              <w:t>学时</w:t>
            </w:r>
          </w:p>
        </w:tc>
      </w:tr>
      <w:tr w:rsidR="00FA592C" w:rsidRPr="00EC6AD2" w:rsidTr="00DC044F">
        <w:trPr>
          <w:trHeight w:val="510"/>
          <w:jc w:val="center"/>
        </w:trPr>
        <w:tc>
          <w:tcPr>
            <w:tcW w:w="677" w:type="dxa"/>
            <w:tcBorders>
              <w:left w:val="single" w:sz="4" w:space="0" w:color="auto"/>
            </w:tcBorders>
            <w:vAlign w:val="center"/>
          </w:tcPr>
          <w:p w:rsidR="00FA592C" w:rsidRPr="00EC6AD2" w:rsidRDefault="00F870FB" w:rsidP="00063345">
            <w:pPr>
              <w:jc w:val="center"/>
              <w:rPr>
                <w:rFonts w:ascii="宋体" w:hAnsi="宋体"/>
              </w:rPr>
            </w:pPr>
            <w:r>
              <w:rPr>
                <w:rFonts w:ascii="宋体" w:hAnsi="宋体" w:hint="eastAsia"/>
              </w:rPr>
              <w:t>5</w:t>
            </w:r>
          </w:p>
        </w:tc>
        <w:tc>
          <w:tcPr>
            <w:tcW w:w="1612" w:type="dxa"/>
            <w:vAlign w:val="center"/>
          </w:tcPr>
          <w:p w:rsidR="00FA592C" w:rsidRPr="00EC6AD2" w:rsidRDefault="00FA592C" w:rsidP="00063345">
            <w:pPr>
              <w:rPr>
                <w:rFonts w:ascii="宋体"/>
                <w:szCs w:val="21"/>
              </w:rPr>
            </w:pPr>
            <w:r>
              <w:rPr>
                <w:rFonts w:ascii="宋体" w:hAnsi="宋体" w:hint="eastAsia"/>
                <w:szCs w:val="21"/>
              </w:rPr>
              <w:t>网页制作</w:t>
            </w:r>
          </w:p>
        </w:tc>
        <w:tc>
          <w:tcPr>
            <w:tcW w:w="5051" w:type="dxa"/>
            <w:vAlign w:val="center"/>
          </w:tcPr>
          <w:p w:rsidR="00FA592C" w:rsidRPr="00F870FB" w:rsidRDefault="00FA592C" w:rsidP="00F870FB">
            <w:pPr>
              <w:pStyle w:val="13"/>
              <w:rPr>
                <w:szCs w:val="21"/>
              </w:rPr>
            </w:pPr>
            <w:r w:rsidRPr="00EC6AD2">
              <w:rPr>
                <w:rFonts w:ascii="仿宋_GB2312" w:hAnsi="宋体" w:hint="eastAsia"/>
              </w:rPr>
              <w:t>通过学习与训练，</w:t>
            </w:r>
            <w:r w:rsidRPr="00EC6AD2">
              <w:rPr>
                <w:rFonts w:hint="eastAsia"/>
                <w:szCs w:val="21"/>
              </w:rPr>
              <w:t>能够懂得</w:t>
            </w:r>
            <w:r w:rsidRPr="00EC6AD2">
              <w:rPr>
                <w:rFonts w:ascii="宋体" w:hAnsi="宋体"/>
                <w:szCs w:val="21"/>
              </w:rPr>
              <w:t>Dreamweaver8</w:t>
            </w:r>
            <w:r w:rsidRPr="00EC6AD2">
              <w:rPr>
                <w:rFonts w:ascii="宋体" w:hAnsi="宋体" w:hint="eastAsia"/>
                <w:szCs w:val="21"/>
              </w:rPr>
              <w:t>安装、理解</w:t>
            </w:r>
            <w:r w:rsidRPr="00EC6AD2">
              <w:rPr>
                <w:rFonts w:ascii="宋体" w:hAnsi="宋体" w:cs="宋体" w:hint="eastAsia"/>
                <w:bCs/>
                <w:kern w:val="0"/>
                <w:szCs w:val="21"/>
              </w:rPr>
              <w:t>网页设计的基本理念，网页元素，熟练使用网页设计常用工具，网站风格，网页色彩搭配。</w:t>
            </w:r>
            <w:r w:rsidRPr="00EC6AD2">
              <w:rPr>
                <w:rFonts w:ascii="宋体" w:hAnsi="宋体"/>
                <w:szCs w:val="21"/>
              </w:rPr>
              <w:t>Dreamweaver8</w:t>
            </w:r>
            <w:r w:rsidRPr="00EC6AD2">
              <w:rPr>
                <w:rFonts w:ascii="宋体" w:hAnsi="宋体" w:hint="eastAsia"/>
                <w:szCs w:val="21"/>
              </w:rPr>
              <w:t>工作界面的认识。</w:t>
            </w:r>
            <w:r w:rsidRPr="00EC6AD2">
              <w:rPr>
                <w:rFonts w:ascii="宋体" w:hAnsi="宋体"/>
                <w:szCs w:val="21"/>
              </w:rPr>
              <w:t>Dreamweaver8</w:t>
            </w:r>
            <w:r w:rsidRPr="00EC6AD2">
              <w:rPr>
                <w:rFonts w:ascii="宋体" w:hAnsi="宋体" w:hint="eastAsia"/>
                <w:szCs w:val="21"/>
              </w:rPr>
              <w:t>概述、</w:t>
            </w:r>
            <w:r w:rsidRPr="00EC6AD2">
              <w:rPr>
                <w:rFonts w:ascii="宋体" w:hAnsi="宋体"/>
                <w:szCs w:val="21"/>
              </w:rPr>
              <w:t>Dreamweaver8</w:t>
            </w:r>
            <w:r w:rsidRPr="00EC6AD2">
              <w:rPr>
                <w:rFonts w:ascii="宋体" w:hAnsi="宋体" w:hint="eastAsia"/>
                <w:szCs w:val="21"/>
              </w:rPr>
              <w:t>站点的管理、页面操作、格式化文本、图像的使用、链接和导航、页面布局</w:t>
            </w:r>
            <w:proofErr w:type="gramStart"/>
            <w:r w:rsidRPr="00EC6AD2">
              <w:rPr>
                <w:rFonts w:ascii="宋体" w:hAnsi="宋体" w:hint="eastAsia"/>
                <w:szCs w:val="21"/>
              </w:rPr>
              <w:t>规化</w:t>
            </w:r>
            <w:proofErr w:type="gramEnd"/>
            <w:r w:rsidRPr="00EC6AD2">
              <w:rPr>
                <w:rFonts w:ascii="宋体" w:hAnsi="宋体" w:hint="eastAsia"/>
                <w:szCs w:val="21"/>
              </w:rPr>
              <w:t>、</w:t>
            </w:r>
            <w:r w:rsidRPr="00EC6AD2">
              <w:rPr>
                <w:rFonts w:ascii="宋体" w:hAnsi="宋体"/>
                <w:szCs w:val="21"/>
              </w:rPr>
              <w:t>CSS</w:t>
            </w:r>
            <w:r w:rsidRPr="00EC6AD2">
              <w:rPr>
                <w:rFonts w:ascii="宋体" w:hAnsi="宋体" w:hint="eastAsia"/>
                <w:szCs w:val="21"/>
              </w:rPr>
              <w:t>样式表、插入媒体元素、层和时间轴</w:t>
            </w:r>
            <w:r w:rsidR="00F870FB">
              <w:rPr>
                <w:rFonts w:ascii="宋体" w:hAnsi="宋体" w:hint="eastAsia"/>
                <w:szCs w:val="21"/>
              </w:rPr>
              <w:t>。</w:t>
            </w:r>
          </w:p>
        </w:tc>
        <w:tc>
          <w:tcPr>
            <w:tcW w:w="1186" w:type="dxa"/>
            <w:tcBorders>
              <w:right w:val="single" w:sz="4" w:space="0" w:color="auto"/>
            </w:tcBorders>
            <w:vAlign w:val="center"/>
          </w:tcPr>
          <w:p w:rsidR="00FA592C" w:rsidRPr="00EC6AD2" w:rsidRDefault="00FA592C" w:rsidP="00063345">
            <w:pPr>
              <w:jc w:val="center"/>
              <w:rPr>
                <w:kern w:val="0"/>
                <w:szCs w:val="21"/>
              </w:rPr>
            </w:pPr>
            <w:r w:rsidRPr="00EC6AD2">
              <w:rPr>
                <w:kern w:val="0"/>
                <w:szCs w:val="21"/>
              </w:rPr>
              <w:t>72</w:t>
            </w:r>
            <w:r w:rsidRPr="00EC6AD2">
              <w:rPr>
                <w:rFonts w:hint="eastAsia"/>
                <w:kern w:val="0"/>
                <w:szCs w:val="21"/>
              </w:rPr>
              <w:t>学时</w:t>
            </w:r>
          </w:p>
        </w:tc>
      </w:tr>
      <w:tr w:rsidR="00FA592C" w:rsidRPr="00EC6AD2" w:rsidTr="00DC044F">
        <w:trPr>
          <w:trHeight w:val="510"/>
          <w:jc w:val="center"/>
        </w:trPr>
        <w:tc>
          <w:tcPr>
            <w:tcW w:w="677" w:type="dxa"/>
            <w:tcBorders>
              <w:left w:val="single" w:sz="4" w:space="0" w:color="auto"/>
            </w:tcBorders>
            <w:vAlign w:val="center"/>
          </w:tcPr>
          <w:p w:rsidR="00FA592C" w:rsidRPr="00EC6AD2" w:rsidRDefault="00F870FB" w:rsidP="00063345">
            <w:pPr>
              <w:jc w:val="center"/>
              <w:rPr>
                <w:rFonts w:ascii="宋体" w:hAnsi="宋体"/>
              </w:rPr>
            </w:pPr>
            <w:r>
              <w:rPr>
                <w:rFonts w:ascii="宋体" w:hAnsi="宋体" w:hint="eastAsia"/>
              </w:rPr>
              <w:t>6</w:t>
            </w:r>
          </w:p>
        </w:tc>
        <w:tc>
          <w:tcPr>
            <w:tcW w:w="1612" w:type="dxa"/>
            <w:vAlign w:val="center"/>
          </w:tcPr>
          <w:p w:rsidR="00FA592C" w:rsidRPr="00EC6AD2" w:rsidRDefault="00FA592C" w:rsidP="006B247B">
            <w:pPr>
              <w:rPr>
                <w:rFonts w:ascii="宋体"/>
                <w:szCs w:val="21"/>
              </w:rPr>
            </w:pPr>
            <w:r w:rsidRPr="00EC6AD2">
              <w:rPr>
                <w:rFonts w:ascii="宋体" w:hAnsi="宋体" w:hint="eastAsia"/>
                <w:szCs w:val="21"/>
              </w:rPr>
              <w:t>网络营销</w:t>
            </w:r>
          </w:p>
        </w:tc>
        <w:tc>
          <w:tcPr>
            <w:tcW w:w="5051" w:type="dxa"/>
            <w:vAlign w:val="center"/>
          </w:tcPr>
          <w:p w:rsidR="00FA592C" w:rsidRPr="00F870FB" w:rsidRDefault="00FA592C" w:rsidP="00F870FB">
            <w:pPr>
              <w:pStyle w:val="13"/>
              <w:rPr>
                <w:rFonts w:ascii="仿宋_GB2312" w:hAnsi="宋体"/>
              </w:rPr>
            </w:pPr>
            <w:r w:rsidRPr="00EC6AD2">
              <w:rPr>
                <w:rFonts w:ascii="仿宋_GB2312" w:hAnsi="宋体" w:hint="eastAsia"/>
              </w:rPr>
              <w:t>能敏锐洞察</w:t>
            </w:r>
            <w:r w:rsidR="00F870FB">
              <w:rPr>
                <w:rFonts w:ascii="仿宋_GB2312" w:hAnsi="宋体" w:hint="eastAsia"/>
              </w:rPr>
              <w:t>网络</w:t>
            </w:r>
            <w:r w:rsidRPr="00EC6AD2">
              <w:rPr>
                <w:rFonts w:ascii="仿宋_GB2312" w:hAnsi="宋体" w:hint="eastAsia"/>
              </w:rPr>
              <w:t>营销观念的演变；能分析案例产品的</w:t>
            </w:r>
            <w:r w:rsidR="00F870FB">
              <w:rPr>
                <w:rFonts w:ascii="仿宋_GB2312" w:hAnsi="宋体" w:hint="eastAsia"/>
              </w:rPr>
              <w:t>网络</w:t>
            </w:r>
            <w:r w:rsidRPr="00EC6AD2">
              <w:rPr>
                <w:rFonts w:ascii="仿宋_GB2312" w:hAnsi="宋体" w:hint="eastAsia"/>
              </w:rPr>
              <w:t>营销环境；能判断消费者行为，学会分析产品在电子商务环境下消费者需求的变化；能开展</w:t>
            </w:r>
            <w:r w:rsidR="00F870FB">
              <w:rPr>
                <w:rFonts w:ascii="仿宋_GB2312" w:hAnsi="宋体" w:hint="eastAsia"/>
              </w:rPr>
              <w:t>网络</w:t>
            </w:r>
            <w:r w:rsidRPr="00EC6AD2">
              <w:rPr>
                <w:rFonts w:ascii="仿宋_GB2312" w:hAnsi="宋体" w:hint="eastAsia"/>
              </w:rPr>
              <w:t>营销调研，并对调研结果初步分析；能在调研基础上初步学会细分市场及对市场进行正确定位；能够分析</w:t>
            </w:r>
            <w:r w:rsidRPr="00EC6AD2">
              <w:rPr>
                <w:rFonts w:ascii="仿宋_GB2312" w:hAnsi="宋体" w:hint="eastAsia"/>
              </w:rPr>
              <w:lastRenderedPageBreak/>
              <w:t>常用产品的特色、品牌、包装及其定价策略；会运用常用的促销策略；能分析产品适用的渠道策略；会综合运用营销组合策略。</w:t>
            </w:r>
          </w:p>
        </w:tc>
        <w:tc>
          <w:tcPr>
            <w:tcW w:w="1186" w:type="dxa"/>
            <w:tcBorders>
              <w:right w:val="single" w:sz="4" w:space="0" w:color="auto"/>
            </w:tcBorders>
            <w:vAlign w:val="center"/>
          </w:tcPr>
          <w:p w:rsidR="00FA592C" w:rsidRPr="00EC6AD2" w:rsidRDefault="00FA592C" w:rsidP="006B247B">
            <w:pPr>
              <w:jc w:val="center"/>
              <w:rPr>
                <w:kern w:val="0"/>
                <w:szCs w:val="21"/>
              </w:rPr>
            </w:pPr>
            <w:r>
              <w:rPr>
                <w:rFonts w:hint="eastAsia"/>
                <w:kern w:val="0"/>
                <w:szCs w:val="21"/>
              </w:rPr>
              <w:lastRenderedPageBreak/>
              <w:t>72</w:t>
            </w:r>
            <w:r w:rsidRPr="00EC6AD2">
              <w:rPr>
                <w:rFonts w:hint="eastAsia"/>
                <w:kern w:val="0"/>
                <w:szCs w:val="21"/>
              </w:rPr>
              <w:t>学时</w:t>
            </w:r>
          </w:p>
        </w:tc>
      </w:tr>
      <w:tr w:rsidR="00FA592C" w:rsidRPr="00EC6AD2" w:rsidTr="00DC044F">
        <w:trPr>
          <w:trHeight w:val="510"/>
          <w:jc w:val="center"/>
        </w:trPr>
        <w:tc>
          <w:tcPr>
            <w:tcW w:w="677" w:type="dxa"/>
            <w:tcBorders>
              <w:left w:val="single" w:sz="4" w:space="0" w:color="auto"/>
            </w:tcBorders>
            <w:vAlign w:val="center"/>
          </w:tcPr>
          <w:p w:rsidR="00FA592C" w:rsidRPr="00EC6AD2" w:rsidRDefault="00F870FB" w:rsidP="00063345">
            <w:pPr>
              <w:jc w:val="center"/>
              <w:rPr>
                <w:rFonts w:ascii="宋体" w:hAnsi="宋体"/>
              </w:rPr>
            </w:pPr>
            <w:r>
              <w:rPr>
                <w:rFonts w:ascii="宋体" w:hAnsi="宋体" w:hint="eastAsia"/>
              </w:rPr>
              <w:t>7</w:t>
            </w:r>
          </w:p>
        </w:tc>
        <w:tc>
          <w:tcPr>
            <w:tcW w:w="1612" w:type="dxa"/>
            <w:vAlign w:val="center"/>
          </w:tcPr>
          <w:p w:rsidR="00FA592C" w:rsidRPr="00EC6AD2" w:rsidRDefault="00F870FB" w:rsidP="00063345">
            <w:pPr>
              <w:rPr>
                <w:rFonts w:ascii="宋体"/>
                <w:szCs w:val="21"/>
              </w:rPr>
            </w:pPr>
            <w:r>
              <w:rPr>
                <w:rFonts w:ascii="宋体" w:hint="eastAsia"/>
                <w:szCs w:val="21"/>
              </w:rPr>
              <w:t>网络商品摄影与处理</w:t>
            </w:r>
          </w:p>
        </w:tc>
        <w:tc>
          <w:tcPr>
            <w:tcW w:w="5051" w:type="dxa"/>
            <w:vAlign w:val="center"/>
          </w:tcPr>
          <w:p w:rsidR="00FA592C" w:rsidRPr="00F870FB" w:rsidRDefault="00F870FB" w:rsidP="00F870FB">
            <w:pPr>
              <w:pStyle w:val="TableParagraph"/>
              <w:kinsoku w:val="0"/>
              <w:overflowPunct w:val="0"/>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掌握摄影的基本技能，懂得照片的评析；能对服装类、数码类、首饰类等商品进行拍摄；能对拍摄好的商品图片进行裁剪与倾斜矫正商品拍摄的轻微变形；能对拍摄好的商品图片进行抠图；能对拍摄好的商品图片调整图像大小，变</w:t>
            </w:r>
            <w:proofErr w:type="gramStart"/>
            <w:r>
              <w:rPr>
                <w:rFonts w:ascii="宋体" w:eastAsia="宋体" w:hAnsi="宋体" w:cs="宋体" w:hint="eastAsia"/>
                <w:sz w:val="21"/>
                <w:szCs w:val="21"/>
              </w:rPr>
              <w:t>像素总</w:t>
            </w:r>
            <w:proofErr w:type="gramEnd"/>
            <w:r>
              <w:rPr>
                <w:rFonts w:ascii="宋体" w:eastAsia="宋体" w:hAnsi="宋体" w:cs="宋体" w:hint="eastAsia"/>
                <w:sz w:val="21"/>
                <w:szCs w:val="21"/>
              </w:rPr>
              <w:t>质量以及分辨率；能对拍摄好的商品图片进行色阶，曲线和色相饱和度调整；能制作并批量添加水印，防止图片被盗。</w:t>
            </w:r>
          </w:p>
        </w:tc>
        <w:tc>
          <w:tcPr>
            <w:tcW w:w="1186" w:type="dxa"/>
            <w:tcBorders>
              <w:right w:val="single" w:sz="4" w:space="0" w:color="auto"/>
            </w:tcBorders>
            <w:vAlign w:val="center"/>
          </w:tcPr>
          <w:p w:rsidR="00FA592C" w:rsidRPr="00EC6AD2" w:rsidRDefault="00F870FB" w:rsidP="00063345">
            <w:pPr>
              <w:jc w:val="center"/>
              <w:rPr>
                <w:kern w:val="0"/>
                <w:szCs w:val="21"/>
              </w:rPr>
            </w:pPr>
            <w:r>
              <w:rPr>
                <w:rFonts w:hint="eastAsia"/>
                <w:kern w:val="0"/>
                <w:szCs w:val="21"/>
              </w:rPr>
              <w:t>144</w:t>
            </w:r>
            <w:r>
              <w:rPr>
                <w:rFonts w:hint="eastAsia"/>
                <w:kern w:val="0"/>
                <w:szCs w:val="21"/>
              </w:rPr>
              <w:t>学时</w:t>
            </w:r>
          </w:p>
        </w:tc>
      </w:tr>
      <w:tr w:rsidR="00FA592C" w:rsidRPr="00EC6AD2" w:rsidTr="00DC044F">
        <w:trPr>
          <w:trHeight w:val="510"/>
          <w:jc w:val="center"/>
        </w:trPr>
        <w:tc>
          <w:tcPr>
            <w:tcW w:w="677" w:type="dxa"/>
            <w:tcBorders>
              <w:left w:val="single" w:sz="4" w:space="0" w:color="auto"/>
            </w:tcBorders>
            <w:vAlign w:val="center"/>
          </w:tcPr>
          <w:p w:rsidR="00FA592C" w:rsidRPr="00EC6AD2" w:rsidRDefault="00F870FB" w:rsidP="00063345">
            <w:pPr>
              <w:jc w:val="center"/>
              <w:rPr>
                <w:rFonts w:ascii="宋体" w:hAnsi="宋体"/>
              </w:rPr>
            </w:pPr>
            <w:r>
              <w:rPr>
                <w:rFonts w:ascii="宋体" w:hAnsi="宋体" w:hint="eastAsia"/>
              </w:rPr>
              <w:t>8</w:t>
            </w:r>
          </w:p>
        </w:tc>
        <w:tc>
          <w:tcPr>
            <w:tcW w:w="1612" w:type="dxa"/>
            <w:vAlign w:val="center"/>
          </w:tcPr>
          <w:p w:rsidR="00FA592C" w:rsidRPr="00EC6AD2" w:rsidRDefault="00F870FB" w:rsidP="00063345">
            <w:pPr>
              <w:rPr>
                <w:rFonts w:ascii="宋体"/>
                <w:szCs w:val="21"/>
              </w:rPr>
            </w:pPr>
            <w:r>
              <w:rPr>
                <w:rFonts w:ascii="宋体" w:hint="eastAsia"/>
                <w:szCs w:val="21"/>
              </w:rPr>
              <w:t>办公软件</w:t>
            </w:r>
          </w:p>
        </w:tc>
        <w:tc>
          <w:tcPr>
            <w:tcW w:w="5051" w:type="dxa"/>
            <w:vAlign w:val="center"/>
          </w:tcPr>
          <w:p w:rsidR="00FA592C" w:rsidRPr="00F870FB" w:rsidRDefault="00F870FB" w:rsidP="00F870FB">
            <w:pPr>
              <w:spacing w:line="360" w:lineRule="exact"/>
              <w:rPr>
                <w:rFonts w:ascii="宋体" w:hAnsi="宋体" w:cs="宋体"/>
                <w:bCs/>
                <w:szCs w:val="21"/>
              </w:rPr>
            </w:pPr>
            <w:r>
              <w:rPr>
                <w:rFonts w:ascii="宋体" w:hAnsi="宋体" w:cs="宋体" w:hint="eastAsia"/>
                <w:szCs w:val="21"/>
              </w:rPr>
              <w:t>了解文字处理的基本知识,熟练掌握文字处理MSWord的基本操作和应用,熟练掌握一种汉字(键盘)输入方法，了解电子表格软件的基本知识,掌握电子表格软件Excel 的基本操作和应用，了解多媒体演示软件的基本知识,掌握演示文稿制作软件PowerPoint 的基本操作和应用。</w:t>
            </w:r>
          </w:p>
        </w:tc>
        <w:tc>
          <w:tcPr>
            <w:tcW w:w="1186" w:type="dxa"/>
            <w:tcBorders>
              <w:right w:val="single" w:sz="4" w:space="0" w:color="auto"/>
            </w:tcBorders>
            <w:vAlign w:val="center"/>
          </w:tcPr>
          <w:p w:rsidR="00FA592C" w:rsidRPr="00F870FB" w:rsidRDefault="00F870FB" w:rsidP="00063345">
            <w:pPr>
              <w:jc w:val="center"/>
              <w:rPr>
                <w:kern w:val="0"/>
                <w:szCs w:val="21"/>
              </w:rPr>
            </w:pPr>
            <w:r>
              <w:rPr>
                <w:rFonts w:hint="eastAsia"/>
                <w:kern w:val="0"/>
                <w:szCs w:val="21"/>
              </w:rPr>
              <w:t>72</w:t>
            </w:r>
            <w:r>
              <w:rPr>
                <w:rFonts w:hint="eastAsia"/>
                <w:kern w:val="0"/>
                <w:szCs w:val="21"/>
              </w:rPr>
              <w:t>学时</w:t>
            </w:r>
          </w:p>
        </w:tc>
      </w:tr>
      <w:tr w:rsidR="00FA592C" w:rsidRPr="00EC6AD2" w:rsidTr="00DC044F">
        <w:trPr>
          <w:trHeight w:val="510"/>
          <w:jc w:val="center"/>
        </w:trPr>
        <w:tc>
          <w:tcPr>
            <w:tcW w:w="677" w:type="dxa"/>
            <w:tcBorders>
              <w:left w:val="single" w:sz="4" w:space="0" w:color="auto"/>
            </w:tcBorders>
            <w:vAlign w:val="center"/>
          </w:tcPr>
          <w:p w:rsidR="00FA592C" w:rsidRPr="00EC6AD2" w:rsidRDefault="00F870FB" w:rsidP="00063345">
            <w:pPr>
              <w:jc w:val="center"/>
              <w:rPr>
                <w:rFonts w:ascii="宋体" w:hAnsi="宋体"/>
              </w:rPr>
            </w:pPr>
            <w:r>
              <w:rPr>
                <w:rFonts w:ascii="宋体" w:hAnsi="宋体" w:hint="eastAsia"/>
              </w:rPr>
              <w:t>9</w:t>
            </w:r>
          </w:p>
        </w:tc>
        <w:tc>
          <w:tcPr>
            <w:tcW w:w="1612" w:type="dxa"/>
            <w:vAlign w:val="center"/>
          </w:tcPr>
          <w:p w:rsidR="00FA592C" w:rsidRPr="00EC6AD2" w:rsidRDefault="00FA592C" w:rsidP="00063345">
            <w:pPr>
              <w:rPr>
                <w:rFonts w:ascii="宋体"/>
                <w:szCs w:val="21"/>
              </w:rPr>
            </w:pPr>
            <w:r w:rsidRPr="00EC6AD2">
              <w:rPr>
                <w:rFonts w:ascii="宋体" w:hAnsi="宋体" w:hint="eastAsia"/>
                <w:szCs w:val="21"/>
              </w:rPr>
              <w:t>网</w:t>
            </w:r>
            <w:proofErr w:type="gramStart"/>
            <w:r w:rsidRPr="00EC6AD2">
              <w:rPr>
                <w:rFonts w:ascii="宋体" w:hAnsi="宋体" w:hint="eastAsia"/>
                <w:szCs w:val="21"/>
              </w:rPr>
              <w:t>店建设</w:t>
            </w:r>
            <w:proofErr w:type="gramEnd"/>
          </w:p>
        </w:tc>
        <w:tc>
          <w:tcPr>
            <w:tcW w:w="5051" w:type="dxa"/>
            <w:vAlign w:val="center"/>
          </w:tcPr>
          <w:p w:rsidR="00FA592C" w:rsidRPr="00EC6AD2" w:rsidRDefault="00FA592C" w:rsidP="00063345">
            <w:pPr>
              <w:pStyle w:val="13"/>
              <w:rPr>
                <w:rFonts w:ascii="仿宋_GB2312" w:hAnsi="宋体"/>
              </w:rPr>
            </w:pPr>
            <w:r w:rsidRPr="00EC6AD2">
              <w:rPr>
                <w:rFonts w:ascii="仿宋_GB2312" w:hAnsi="宋体" w:hint="eastAsia"/>
              </w:rPr>
              <w:t>具备网上谈判与签约的知识；掌握网络销售与网店推广知识；能自行完成网页设计与制作；掌握网络支付与结算知识；熟悉物流配送知识，能合理选择物流渠道；掌握客户服务与管理知识；能在第三方平台建立网店，销售公司产品；能管理网店，维护网络销售平台；能正确维护客户关系，定期回访</w:t>
            </w:r>
            <w:r w:rsidRPr="00EC6AD2">
              <w:rPr>
                <w:rFonts w:ascii="仿宋_GB2312" w:hAnsi="宋体"/>
              </w:rPr>
              <w:t>VIP</w:t>
            </w:r>
            <w:r w:rsidRPr="00EC6AD2">
              <w:rPr>
                <w:rFonts w:ascii="仿宋_GB2312" w:hAnsi="宋体" w:hint="eastAsia"/>
              </w:rPr>
              <w:t>客户</w:t>
            </w:r>
          </w:p>
          <w:p w:rsidR="00FA592C" w:rsidRPr="00EC6AD2" w:rsidRDefault="00FA592C" w:rsidP="00063345">
            <w:pPr>
              <w:pStyle w:val="13"/>
              <w:ind w:firstLineChars="0" w:firstLine="0"/>
              <w:rPr>
                <w:rFonts w:ascii="仿宋_GB2312" w:hAnsi="宋体"/>
              </w:rPr>
            </w:pPr>
            <w:r w:rsidRPr="00EC6AD2">
              <w:rPr>
                <w:rFonts w:ascii="仿宋_GB2312" w:hAnsi="宋体" w:hint="eastAsia"/>
              </w:rPr>
              <w:t>网上谈判与签约；网络销售与网店推广；网页设计与制作；网络支付与结算；物流配送；客户服务与管理；第三方平台；网店维护；客户关系维护</w:t>
            </w:r>
            <w:r w:rsidR="00084B68">
              <w:rPr>
                <w:rFonts w:ascii="仿宋_GB2312" w:hAnsi="宋体" w:hint="eastAsia"/>
              </w:rPr>
              <w:t>。</w:t>
            </w:r>
          </w:p>
        </w:tc>
        <w:tc>
          <w:tcPr>
            <w:tcW w:w="1186" w:type="dxa"/>
            <w:tcBorders>
              <w:right w:val="single" w:sz="4" w:space="0" w:color="auto"/>
            </w:tcBorders>
            <w:vAlign w:val="center"/>
          </w:tcPr>
          <w:p w:rsidR="00FA592C" w:rsidRPr="00EC6AD2" w:rsidRDefault="00FA592C" w:rsidP="00063345">
            <w:pPr>
              <w:jc w:val="center"/>
              <w:rPr>
                <w:kern w:val="0"/>
                <w:szCs w:val="21"/>
              </w:rPr>
            </w:pPr>
            <w:r>
              <w:rPr>
                <w:rFonts w:hint="eastAsia"/>
                <w:kern w:val="0"/>
                <w:szCs w:val="21"/>
              </w:rPr>
              <w:t>72</w:t>
            </w:r>
            <w:r w:rsidRPr="00EC6AD2">
              <w:rPr>
                <w:rFonts w:hint="eastAsia"/>
                <w:kern w:val="0"/>
                <w:szCs w:val="21"/>
              </w:rPr>
              <w:t>学时</w:t>
            </w:r>
          </w:p>
        </w:tc>
      </w:tr>
      <w:tr w:rsidR="00F870FB" w:rsidRPr="00EC6AD2" w:rsidTr="00DC044F">
        <w:trPr>
          <w:trHeight w:val="510"/>
          <w:jc w:val="center"/>
        </w:trPr>
        <w:tc>
          <w:tcPr>
            <w:tcW w:w="677" w:type="dxa"/>
            <w:tcBorders>
              <w:left w:val="single" w:sz="4" w:space="0" w:color="auto"/>
            </w:tcBorders>
            <w:vAlign w:val="center"/>
          </w:tcPr>
          <w:p w:rsidR="00F870FB" w:rsidRPr="00EC6AD2" w:rsidRDefault="00F870FB" w:rsidP="00063345">
            <w:pPr>
              <w:jc w:val="center"/>
              <w:rPr>
                <w:rFonts w:ascii="宋体" w:hAnsi="宋体"/>
              </w:rPr>
            </w:pPr>
            <w:r>
              <w:rPr>
                <w:rFonts w:ascii="宋体" w:hAnsi="宋体" w:hint="eastAsia"/>
              </w:rPr>
              <w:t>10</w:t>
            </w:r>
          </w:p>
        </w:tc>
        <w:tc>
          <w:tcPr>
            <w:tcW w:w="1612" w:type="dxa"/>
            <w:vAlign w:val="center"/>
          </w:tcPr>
          <w:p w:rsidR="00F870FB" w:rsidRPr="00EC6AD2" w:rsidRDefault="00F870FB" w:rsidP="006B247B">
            <w:pPr>
              <w:rPr>
                <w:rFonts w:ascii="宋体"/>
                <w:szCs w:val="21"/>
              </w:rPr>
            </w:pPr>
            <w:r>
              <w:rPr>
                <w:rFonts w:ascii="宋体" w:hAnsi="宋体"/>
                <w:szCs w:val="21"/>
              </w:rPr>
              <w:t>F</w:t>
            </w:r>
            <w:r>
              <w:rPr>
                <w:rFonts w:ascii="宋体" w:hAnsi="宋体" w:hint="eastAsia"/>
                <w:szCs w:val="21"/>
              </w:rPr>
              <w:t>lash动画制作</w:t>
            </w:r>
          </w:p>
        </w:tc>
        <w:tc>
          <w:tcPr>
            <w:tcW w:w="5051" w:type="dxa"/>
            <w:vAlign w:val="center"/>
          </w:tcPr>
          <w:p w:rsidR="00F870FB" w:rsidRPr="00F870FB" w:rsidRDefault="00F870FB" w:rsidP="00084B68">
            <w:pPr>
              <w:pStyle w:val="13"/>
              <w:rPr>
                <w:szCs w:val="21"/>
              </w:rPr>
            </w:pPr>
            <w:r w:rsidRPr="00EC6AD2">
              <w:rPr>
                <w:rFonts w:ascii="仿宋_GB2312" w:hAnsi="宋体" w:hint="eastAsia"/>
              </w:rPr>
              <w:t>通过学习与训练，</w:t>
            </w:r>
            <w:r w:rsidRPr="00EC6AD2">
              <w:rPr>
                <w:rFonts w:ascii="宋体" w:hAnsi="宋体" w:hint="eastAsia"/>
              </w:rPr>
              <w:t>掌握平面构成、色彩构成、立体构成三</w:t>
            </w:r>
            <w:proofErr w:type="gramStart"/>
            <w:r w:rsidRPr="00EC6AD2">
              <w:rPr>
                <w:rFonts w:ascii="宋体" w:hAnsi="宋体" w:hint="eastAsia"/>
              </w:rPr>
              <w:t>大构成</w:t>
            </w:r>
            <w:proofErr w:type="gramEnd"/>
            <w:r w:rsidRPr="00EC6AD2">
              <w:rPr>
                <w:rFonts w:ascii="宋体" w:hAnsi="宋体" w:hint="eastAsia"/>
              </w:rPr>
              <w:t>的形态要素、基本形式；</w:t>
            </w:r>
            <w:r w:rsidR="00084B68" w:rsidRPr="00EC6AD2">
              <w:rPr>
                <w:rFonts w:ascii="仿宋_GB2312" w:hAnsi="宋体" w:hint="eastAsia"/>
              </w:rPr>
              <w:t>通过学习与训练，</w:t>
            </w:r>
            <w:r w:rsidR="00084B68" w:rsidRPr="00EC6AD2">
              <w:rPr>
                <w:rFonts w:hint="eastAsia"/>
                <w:szCs w:val="21"/>
              </w:rPr>
              <w:t>能够懂得</w:t>
            </w:r>
            <w:r w:rsidR="00084B68">
              <w:rPr>
                <w:rFonts w:ascii="宋体" w:hAnsi="宋体" w:hint="eastAsia"/>
                <w:szCs w:val="21"/>
              </w:rPr>
              <w:t>FLASH软件</w:t>
            </w:r>
            <w:r w:rsidR="00084B68" w:rsidRPr="00EC6AD2">
              <w:rPr>
                <w:rFonts w:ascii="宋体" w:hAnsi="宋体" w:hint="eastAsia"/>
                <w:szCs w:val="21"/>
              </w:rPr>
              <w:t>安装、理解</w:t>
            </w:r>
            <w:r w:rsidR="00084B68">
              <w:rPr>
                <w:rFonts w:ascii="宋体" w:hAnsi="宋体" w:cs="宋体" w:hint="eastAsia"/>
                <w:bCs/>
                <w:kern w:val="0"/>
                <w:szCs w:val="21"/>
              </w:rPr>
              <w:t>动画制作</w:t>
            </w:r>
            <w:r w:rsidR="00084B68" w:rsidRPr="00EC6AD2">
              <w:rPr>
                <w:rFonts w:ascii="宋体" w:hAnsi="宋体" w:cs="宋体" w:hint="eastAsia"/>
                <w:bCs/>
                <w:kern w:val="0"/>
                <w:szCs w:val="21"/>
              </w:rPr>
              <w:t>的基本理念，熟练使用</w:t>
            </w:r>
            <w:r w:rsidR="00084B68">
              <w:rPr>
                <w:rFonts w:ascii="宋体" w:hAnsi="宋体" w:cs="宋体" w:hint="eastAsia"/>
                <w:bCs/>
                <w:kern w:val="0"/>
                <w:szCs w:val="21"/>
              </w:rPr>
              <w:t>动画制作</w:t>
            </w:r>
            <w:r w:rsidR="00084B68" w:rsidRPr="00EC6AD2">
              <w:rPr>
                <w:rFonts w:ascii="宋体" w:hAnsi="宋体" w:cs="宋体" w:hint="eastAsia"/>
                <w:bCs/>
                <w:kern w:val="0"/>
                <w:szCs w:val="21"/>
              </w:rPr>
              <w:t>常用工具，色彩搭配。</w:t>
            </w:r>
          </w:p>
        </w:tc>
        <w:tc>
          <w:tcPr>
            <w:tcW w:w="1186" w:type="dxa"/>
            <w:tcBorders>
              <w:right w:val="single" w:sz="4" w:space="0" w:color="auto"/>
            </w:tcBorders>
            <w:vAlign w:val="center"/>
          </w:tcPr>
          <w:p w:rsidR="00F870FB" w:rsidRPr="00EC6AD2" w:rsidRDefault="00F870FB" w:rsidP="006B247B">
            <w:pPr>
              <w:jc w:val="center"/>
              <w:rPr>
                <w:kern w:val="0"/>
                <w:szCs w:val="21"/>
              </w:rPr>
            </w:pPr>
            <w:r>
              <w:rPr>
                <w:rFonts w:hint="eastAsia"/>
                <w:kern w:val="0"/>
                <w:szCs w:val="21"/>
              </w:rPr>
              <w:t>72</w:t>
            </w:r>
            <w:r w:rsidRPr="00EC6AD2">
              <w:rPr>
                <w:rFonts w:hint="eastAsia"/>
                <w:kern w:val="0"/>
                <w:szCs w:val="21"/>
              </w:rPr>
              <w:t>学时</w:t>
            </w:r>
          </w:p>
        </w:tc>
      </w:tr>
      <w:tr w:rsidR="00F870FB" w:rsidRPr="00EC6AD2" w:rsidTr="00DC044F">
        <w:trPr>
          <w:trHeight w:val="510"/>
          <w:jc w:val="center"/>
        </w:trPr>
        <w:tc>
          <w:tcPr>
            <w:tcW w:w="677" w:type="dxa"/>
            <w:tcBorders>
              <w:left w:val="single" w:sz="4" w:space="0" w:color="auto"/>
              <w:bottom w:val="single" w:sz="12" w:space="0" w:color="000000"/>
            </w:tcBorders>
            <w:vAlign w:val="center"/>
          </w:tcPr>
          <w:p w:rsidR="00F870FB" w:rsidRPr="00EC6AD2" w:rsidRDefault="00F870FB" w:rsidP="00063345">
            <w:pPr>
              <w:jc w:val="center"/>
              <w:rPr>
                <w:rFonts w:ascii="宋体" w:hAnsi="宋体"/>
              </w:rPr>
            </w:pPr>
            <w:r>
              <w:rPr>
                <w:rFonts w:ascii="宋体" w:hAnsi="宋体" w:hint="eastAsia"/>
              </w:rPr>
              <w:t>11</w:t>
            </w:r>
          </w:p>
        </w:tc>
        <w:tc>
          <w:tcPr>
            <w:tcW w:w="1612" w:type="dxa"/>
            <w:tcBorders>
              <w:bottom w:val="single" w:sz="12" w:space="0" w:color="000000"/>
            </w:tcBorders>
            <w:vAlign w:val="center"/>
          </w:tcPr>
          <w:p w:rsidR="00F870FB" w:rsidRPr="00EC6AD2" w:rsidRDefault="00F870FB" w:rsidP="00063345">
            <w:pPr>
              <w:rPr>
                <w:rFonts w:ascii="宋体"/>
                <w:szCs w:val="21"/>
              </w:rPr>
            </w:pPr>
            <w:r w:rsidRPr="00EC6AD2">
              <w:rPr>
                <w:rFonts w:ascii="宋体" w:hAnsi="宋体" w:hint="eastAsia"/>
                <w:szCs w:val="21"/>
              </w:rPr>
              <w:t>电子商务法</w:t>
            </w:r>
          </w:p>
        </w:tc>
        <w:tc>
          <w:tcPr>
            <w:tcW w:w="5051" w:type="dxa"/>
            <w:tcBorders>
              <w:bottom w:val="single" w:sz="12" w:space="0" w:color="000000"/>
            </w:tcBorders>
            <w:vAlign w:val="center"/>
          </w:tcPr>
          <w:p w:rsidR="00F870FB" w:rsidRPr="00F870FB" w:rsidRDefault="00F870FB" w:rsidP="00F870FB">
            <w:pPr>
              <w:pStyle w:val="13"/>
              <w:rPr>
                <w:rFonts w:ascii="仿宋_GB2312" w:hAnsi="宋体"/>
              </w:rPr>
            </w:pPr>
            <w:r w:rsidRPr="00EC6AD2">
              <w:rPr>
                <w:rFonts w:ascii="仿宋_GB2312" w:hAnsi="宋体" w:hint="eastAsia"/>
              </w:rPr>
              <w:t>能掌握电子商务及电子商务法的基本知识；能正确认识各种网站设立和运营制度规范；了解网上交易主体的设立、认定和法律管制等方面的法律法规；能说出在线自然人用户的概念和卖方从事电子商务的法律资格；能掌握电子合同订立和生效的特殊法律问题以及电子合同的履行和违约救济问题；能正确认识电子签名的法律效力；能掌握电子支付领域出现的新兴法律问题；能明确网络广告、垃圾邮件、电子商务税收和消费者权益保护等问题的法律规定；能对电子商务税收进行必要性分析；能进行电子证据的收集和认定</w:t>
            </w:r>
            <w:r>
              <w:rPr>
                <w:rFonts w:ascii="仿宋_GB2312" w:hAnsi="宋体" w:hint="eastAsia"/>
              </w:rPr>
              <w:t>。</w:t>
            </w:r>
          </w:p>
        </w:tc>
        <w:tc>
          <w:tcPr>
            <w:tcW w:w="1186" w:type="dxa"/>
            <w:tcBorders>
              <w:bottom w:val="single" w:sz="12" w:space="0" w:color="000000"/>
              <w:right w:val="single" w:sz="4" w:space="0" w:color="auto"/>
            </w:tcBorders>
            <w:vAlign w:val="center"/>
          </w:tcPr>
          <w:p w:rsidR="00F870FB" w:rsidRPr="00EC6AD2" w:rsidRDefault="00F870FB" w:rsidP="00063345">
            <w:pPr>
              <w:jc w:val="center"/>
              <w:rPr>
                <w:kern w:val="0"/>
                <w:szCs w:val="21"/>
              </w:rPr>
            </w:pPr>
            <w:r>
              <w:rPr>
                <w:rFonts w:hint="eastAsia"/>
                <w:kern w:val="0"/>
                <w:szCs w:val="21"/>
              </w:rPr>
              <w:t>54</w:t>
            </w:r>
            <w:r w:rsidRPr="00EC6AD2">
              <w:rPr>
                <w:rFonts w:hint="eastAsia"/>
                <w:kern w:val="0"/>
                <w:szCs w:val="21"/>
              </w:rPr>
              <w:t>学时</w:t>
            </w:r>
          </w:p>
        </w:tc>
      </w:tr>
    </w:tbl>
    <w:p w:rsidR="00F57AAD" w:rsidRPr="00DC044F" w:rsidRDefault="00F57AAD" w:rsidP="00F57AAD">
      <w:pPr>
        <w:spacing w:line="460" w:lineRule="exact"/>
        <w:ind w:firstLineChars="200" w:firstLine="560"/>
        <w:rPr>
          <w:sz w:val="28"/>
          <w:szCs w:val="28"/>
        </w:rPr>
      </w:pPr>
    </w:p>
    <w:p w:rsidR="00063345" w:rsidRDefault="00063345" w:rsidP="00063345">
      <w:pPr>
        <w:widowControl/>
        <w:spacing w:line="440" w:lineRule="exact"/>
        <w:ind w:right="100" w:firstLineChars="200" w:firstLine="562"/>
        <w:rPr>
          <w:rFonts w:ascii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lastRenderedPageBreak/>
        <w:t>2、专业选修课</w:t>
      </w:r>
    </w:p>
    <w:p w:rsidR="00063345" w:rsidRPr="00063345" w:rsidRDefault="00063345" w:rsidP="00063345">
      <w:pPr>
        <w:pStyle w:val="aff9"/>
        <w:numPr>
          <w:ilvl w:val="0"/>
          <w:numId w:val="127"/>
        </w:numPr>
        <w:spacing w:line="360" w:lineRule="auto"/>
        <w:ind w:firstLineChars="0"/>
        <w:rPr>
          <w:rFonts w:asciiTheme="minorEastAsia" w:hAnsiTheme="minorEastAsia"/>
          <w:sz w:val="28"/>
          <w:szCs w:val="28"/>
        </w:rPr>
      </w:pPr>
      <w:r w:rsidRPr="00063345">
        <w:rPr>
          <w:rFonts w:asciiTheme="minorEastAsia" w:hAnsiTheme="minorEastAsia" w:hint="eastAsia"/>
          <w:sz w:val="28"/>
          <w:szCs w:val="28"/>
        </w:rPr>
        <w:t>O2O运营</w:t>
      </w:r>
    </w:p>
    <w:p w:rsidR="00063345" w:rsidRPr="00063345" w:rsidRDefault="00063345" w:rsidP="00063345">
      <w:pPr>
        <w:pStyle w:val="aff9"/>
        <w:numPr>
          <w:ilvl w:val="0"/>
          <w:numId w:val="127"/>
        </w:numPr>
        <w:spacing w:line="360" w:lineRule="auto"/>
        <w:ind w:firstLineChars="0"/>
        <w:rPr>
          <w:rFonts w:asciiTheme="minorEastAsia" w:hAnsiTheme="minorEastAsia"/>
          <w:sz w:val="28"/>
          <w:szCs w:val="28"/>
        </w:rPr>
      </w:pPr>
      <w:r w:rsidRPr="00063345">
        <w:rPr>
          <w:rFonts w:asciiTheme="minorEastAsia" w:hAnsiTheme="minorEastAsia" w:hint="eastAsia"/>
          <w:sz w:val="28"/>
          <w:szCs w:val="28"/>
        </w:rPr>
        <w:t>跨境电商实务</w:t>
      </w:r>
    </w:p>
    <w:p w:rsidR="00063345" w:rsidRPr="00063345" w:rsidRDefault="00634B51" w:rsidP="00063345">
      <w:pPr>
        <w:pStyle w:val="aff9"/>
        <w:numPr>
          <w:ilvl w:val="0"/>
          <w:numId w:val="127"/>
        </w:numPr>
        <w:spacing w:line="360" w:lineRule="auto"/>
        <w:ind w:firstLineChars="0"/>
        <w:rPr>
          <w:rFonts w:asciiTheme="minorEastAsia" w:hAnsiTheme="minorEastAsia"/>
          <w:sz w:val="28"/>
          <w:szCs w:val="28"/>
        </w:rPr>
      </w:pPr>
      <w:r>
        <w:rPr>
          <w:rFonts w:asciiTheme="minorEastAsia" w:hAnsiTheme="minorEastAsia" w:hint="eastAsia"/>
          <w:sz w:val="28"/>
          <w:szCs w:val="28"/>
        </w:rPr>
        <w:t>国际商务单证</w:t>
      </w:r>
    </w:p>
    <w:p w:rsidR="00063345" w:rsidRPr="00063345" w:rsidRDefault="00063345" w:rsidP="00063345">
      <w:pPr>
        <w:pStyle w:val="aff9"/>
        <w:numPr>
          <w:ilvl w:val="0"/>
          <w:numId w:val="127"/>
        </w:numPr>
        <w:spacing w:line="360" w:lineRule="auto"/>
        <w:ind w:firstLineChars="0"/>
        <w:rPr>
          <w:rFonts w:asciiTheme="minorEastAsia" w:hAnsiTheme="minorEastAsia"/>
          <w:sz w:val="28"/>
          <w:szCs w:val="28"/>
        </w:rPr>
      </w:pPr>
      <w:r w:rsidRPr="00063345">
        <w:rPr>
          <w:rFonts w:asciiTheme="minorEastAsia" w:hAnsiTheme="minorEastAsia" w:hint="eastAsia"/>
          <w:sz w:val="28"/>
          <w:szCs w:val="28"/>
        </w:rPr>
        <w:t>网络文案策划</w:t>
      </w:r>
    </w:p>
    <w:p w:rsidR="00063345" w:rsidRPr="00063345" w:rsidRDefault="00063345" w:rsidP="00063345">
      <w:pPr>
        <w:pStyle w:val="aff9"/>
        <w:numPr>
          <w:ilvl w:val="0"/>
          <w:numId w:val="127"/>
        </w:numPr>
        <w:spacing w:line="360" w:lineRule="auto"/>
        <w:ind w:firstLineChars="0"/>
        <w:rPr>
          <w:rFonts w:asciiTheme="minorEastAsia" w:hAnsiTheme="minorEastAsia"/>
          <w:sz w:val="28"/>
          <w:szCs w:val="28"/>
        </w:rPr>
      </w:pPr>
      <w:r w:rsidRPr="00063345">
        <w:rPr>
          <w:rFonts w:asciiTheme="minorEastAsia" w:hAnsiTheme="minorEastAsia" w:hint="eastAsia"/>
          <w:sz w:val="28"/>
          <w:szCs w:val="28"/>
        </w:rPr>
        <w:t>商务礼仪</w:t>
      </w:r>
    </w:p>
    <w:p w:rsidR="00063345" w:rsidRPr="00063345" w:rsidRDefault="00063345" w:rsidP="00063345">
      <w:pPr>
        <w:pStyle w:val="aff9"/>
        <w:numPr>
          <w:ilvl w:val="0"/>
          <w:numId w:val="127"/>
        </w:numPr>
        <w:spacing w:line="360" w:lineRule="auto"/>
        <w:ind w:firstLineChars="0"/>
        <w:jc w:val="left"/>
        <w:rPr>
          <w:rFonts w:asciiTheme="minorEastAsia" w:hAnsiTheme="minorEastAsia"/>
          <w:sz w:val="28"/>
          <w:szCs w:val="28"/>
        </w:rPr>
      </w:pPr>
      <w:r w:rsidRPr="00063345">
        <w:rPr>
          <w:rFonts w:asciiTheme="minorEastAsia" w:hAnsiTheme="minorEastAsia" w:hint="eastAsia"/>
          <w:sz w:val="28"/>
          <w:szCs w:val="28"/>
        </w:rPr>
        <w:t>商务应用文写作</w:t>
      </w:r>
    </w:p>
    <w:p w:rsidR="00063345" w:rsidRPr="00634B51" w:rsidRDefault="00063345" w:rsidP="00063345">
      <w:pPr>
        <w:pStyle w:val="aff9"/>
        <w:widowControl/>
        <w:numPr>
          <w:ilvl w:val="0"/>
          <w:numId w:val="127"/>
        </w:numPr>
        <w:spacing w:line="360" w:lineRule="auto"/>
        <w:ind w:firstLineChars="0"/>
        <w:jc w:val="left"/>
        <w:rPr>
          <w:rFonts w:asciiTheme="minorEastAsia" w:hAnsiTheme="minorEastAsia" w:cstheme="minorEastAsia"/>
          <w:sz w:val="28"/>
          <w:szCs w:val="28"/>
        </w:rPr>
      </w:pPr>
      <w:r w:rsidRPr="00063345">
        <w:rPr>
          <w:rFonts w:asciiTheme="minorEastAsia" w:hAnsiTheme="minorEastAsia" w:hint="eastAsia"/>
          <w:sz w:val="28"/>
          <w:szCs w:val="28"/>
        </w:rPr>
        <w:t>商务谈判</w:t>
      </w:r>
    </w:p>
    <w:p w:rsidR="00634B51" w:rsidRPr="00063345" w:rsidRDefault="00634B51" w:rsidP="00063345">
      <w:pPr>
        <w:pStyle w:val="aff9"/>
        <w:widowControl/>
        <w:numPr>
          <w:ilvl w:val="0"/>
          <w:numId w:val="127"/>
        </w:numPr>
        <w:spacing w:line="360" w:lineRule="auto"/>
        <w:ind w:firstLineChars="0"/>
        <w:jc w:val="left"/>
        <w:rPr>
          <w:rFonts w:asciiTheme="minorEastAsia" w:hAnsiTheme="minorEastAsia" w:cstheme="minorEastAsia"/>
          <w:sz w:val="28"/>
          <w:szCs w:val="28"/>
        </w:rPr>
      </w:pPr>
      <w:r>
        <w:rPr>
          <w:rFonts w:asciiTheme="minorEastAsia" w:hAnsiTheme="minorEastAsia" w:hint="eastAsia"/>
          <w:sz w:val="28"/>
          <w:szCs w:val="28"/>
        </w:rPr>
        <w:t>市场营销</w:t>
      </w:r>
    </w:p>
    <w:p w:rsidR="00063345" w:rsidRDefault="00063345" w:rsidP="00063345">
      <w:pPr>
        <w:spacing w:line="360" w:lineRule="auto"/>
        <w:ind w:firstLineChars="200" w:firstLine="562"/>
        <w:jc w:val="left"/>
        <w:rPr>
          <w:rFonts w:asciiTheme="minorEastAsia" w:hAnsiTheme="minorEastAsia" w:cstheme="minorEastAsia"/>
          <w:b/>
          <w:bCs/>
          <w:sz w:val="28"/>
          <w:szCs w:val="28"/>
        </w:rPr>
      </w:pPr>
      <w:r>
        <w:rPr>
          <w:rFonts w:asciiTheme="minorEastAsia" w:eastAsiaTheme="minorEastAsia" w:hAnsiTheme="minorEastAsia" w:cstheme="minorEastAsia" w:hint="eastAsia"/>
          <w:b/>
          <w:bCs/>
          <w:sz w:val="28"/>
          <w:szCs w:val="28"/>
        </w:rPr>
        <w:t>3、综合实训</w:t>
      </w:r>
    </w:p>
    <w:p w:rsidR="00063345" w:rsidRDefault="00063345" w:rsidP="00063345">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学生在校内或校外实训基地完成综合实训,实</w:t>
      </w:r>
      <w:proofErr w:type="gramStart"/>
      <w:r>
        <w:rPr>
          <w:rFonts w:asciiTheme="minorEastAsia" w:eastAsiaTheme="minorEastAsia" w:hAnsiTheme="minorEastAsia" w:cstheme="minorEastAsia" w:hint="eastAsia"/>
          <w:sz w:val="28"/>
          <w:szCs w:val="28"/>
        </w:rPr>
        <w:t>训形式</w:t>
      </w:r>
      <w:proofErr w:type="gramEnd"/>
      <w:r>
        <w:rPr>
          <w:rFonts w:asciiTheme="minorEastAsia" w:eastAsiaTheme="minorEastAsia" w:hAnsiTheme="minorEastAsia" w:cstheme="minorEastAsia" w:hint="eastAsia"/>
          <w:sz w:val="28"/>
          <w:szCs w:val="28"/>
        </w:rPr>
        <w:t>可以多样化。通过综合实训,增强学生对电子商务企业的感性认识,提高专业技能,培养吃苦耐劳的敬业精神,培育沟通合作能力和责任意识,为学生顶岗实习和毕业就业打下坚实基础。</w:t>
      </w:r>
    </w:p>
    <w:p w:rsidR="00063345" w:rsidRDefault="00063345" w:rsidP="00063345">
      <w:pPr>
        <w:spacing w:line="360" w:lineRule="auto"/>
        <w:ind w:firstLineChars="200" w:firstLine="562"/>
        <w:rPr>
          <w:rFonts w:asciiTheme="minorEastAsia" w:hAnsiTheme="minorEastAsia" w:cstheme="minorEastAsia"/>
          <w:b/>
          <w:bCs/>
          <w:sz w:val="28"/>
          <w:szCs w:val="28"/>
        </w:rPr>
      </w:pPr>
      <w:r>
        <w:rPr>
          <w:rFonts w:asciiTheme="minorEastAsia" w:eastAsiaTheme="minorEastAsia" w:hAnsiTheme="minorEastAsia" w:cstheme="minorEastAsia" w:hint="eastAsia"/>
          <w:b/>
          <w:bCs/>
          <w:sz w:val="28"/>
          <w:szCs w:val="28"/>
        </w:rPr>
        <w:t>4、顶岗实习</w:t>
      </w:r>
    </w:p>
    <w:p w:rsidR="00063345" w:rsidRDefault="00063345" w:rsidP="00063345">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主要安排在电子商务企业为主的校外实训基地开展顶岗实习，实习岗位涵括美工、客服、运营、推广等，学生参与在实习岗位的工作计划安排、业务开展，让学生熟练掌握各项操作技能，适应电商企业的管理制度，感受电子商务企业文化，提高综合职业能力，为顺利融入社会，走入电子商务行业的职业道路奠定基础。</w:t>
      </w:r>
    </w:p>
    <w:p w:rsidR="00063345" w:rsidRPr="00063345" w:rsidRDefault="00063345" w:rsidP="00063345">
      <w:pPr>
        <w:pStyle w:val="12"/>
        <w:numPr>
          <w:ilvl w:val="0"/>
          <w:numId w:val="2"/>
        </w:numPr>
        <w:spacing w:line="360" w:lineRule="auto"/>
        <w:ind w:right="-58" w:firstLineChars="0"/>
        <w:outlineLvl w:val="1"/>
        <w:rPr>
          <w:rFonts w:ascii="黑体" w:eastAsia="黑体" w:hAnsi="黑体"/>
          <w:sz w:val="28"/>
          <w:szCs w:val="28"/>
        </w:rPr>
      </w:pPr>
      <w:bookmarkStart w:id="23" w:name="_Toc15908260"/>
      <w:r>
        <w:rPr>
          <w:rFonts w:ascii="黑体" w:eastAsia="黑体" w:hAnsi="黑体" w:hint="eastAsia"/>
          <w:sz w:val="28"/>
          <w:szCs w:val="28"/>
        </w:rPr>
        <w:t>教学进程总体安排</w:t>
      </w:r>
      <w:bookmarkEnd w:id="23"/>
    </w:p>
    <w:p w:rsidR="00063345" w:rsidRPr="00063345" w:rsidRDefault="00063345" w:rsidP="00063345">
      <w:pPr>
        <w:pStyle w:val="aff9"/>
        <w:ind w:firstLineChars="0" w:firstLine="0"/>
        <w:jc w:val="center"/>
        <w:rPr>
          <w:rFonts w:asciiTheme="minorEastAsia" w:hAnsiTheme="minorEastAsia"/>
          <w:sz w:val="30"/>
          <w:szCs w:val="30"/>
        </w:rPr>
      </w:pPr>
      <w:r w:rsidRPr="00063345">
        <w:rPr>
          <w:rFonts w:asciiTheme="minorEastAsia" w:hAnsiTheme="minorEastAsia" w:hint="eastAsia"/>
          <w:szCs w:val="21"/>
        </w:rPr>
        <w:t>表4：专业课程安排</w:t>
      </w:r>
    </w:p>
    <w:p w:rsidR="00A962EB" w:rsidRDefault="00A962EB" w:rsidP="00A962EB">
      <w:pPr>
        <w:ind w:firstLineChars="200" w:firstLine="480"/>
        <w:rPr>
          <w:rFonts w:ascii="宋体" w:hAnsi="宋体" w:cs="宋体"/>
          <w:kern w:val="0"/>
          <w:sz w:val="24"/>
        </w:rPr>
      </w:pPr>
    </w:p>
    <w:p w:rsidR="00A962EB" w:rsidRDefault="00A962EB" w:rsidP="00A962EB">
      <w:pPr>
        <w:ind w:firstLineChars="200" w:firstLine="480"/>
        <w:rPr>
          <w:rFonts w:ascii="宋体" w:hAnsi="宋体" w:cs="宋体"/>
          <w:kern w:val="0"/>
          <w:sz w:val="24"/>
        </w:rPr>
      </w:pPr>
    </w:p>
    <w:p w:rsidR="00A962EB" w:rsidRDefault="00A962EB" w:rsidP="00A962EB">
      <w:pPr>
        <w:ind w:firstLineChars="200" w:firstLine="420"/>
        <w:rPr>
          <w:rFonts w:ascii="宋体" w:hAnsi="宋体"/>
          <w:szCs w:val="21"/>
        </w:rPr>
        <w:sectPr w:rsidR="00A962EB" w:rsidSect="00BF5592">
          <w:footerReference w:type="default" r:id="rId9"/>
          <w:pgSz w:w="11906" w:h="16838"/>
          <w:pgMar w:top="1440" w:right="1797" w:bottom="1440" w:left="1797" w:header="851" w:footer="992" w:gutter="0"/>
          <w:cols w:space="720"/>
          <w:docGrid w:type="lines" w:linePitch="312"/>
        </w:sectPr>
      </w:pPr>
    </w:p>
    <w:tbl>
      <w:tblPr>
        <w:tblW w:w="1416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5"/>
        <w:gridCol w:w="565"/>
        <w:gridCol w:w="565"/>
        <w:gridCol w:w="2431"/>
        <w:gridCol w:w="851"/>
        <w:gridCol w:w="708"/>
        <w:gridCol w:w="709"/>
        <w:gridCol w:w="567"/>
        <w:gridCol w:w="1276"/>
        <w:gridCol w:w="814"/>
        <w:gridCol w:w="690"/>
        <w:gridCol w:w="702"/>
        <w:gridCol w:w="792"/>
        <w:gridCol w:w="898"/>
        <w:gridCol w:w="696"/>
        <w:gridCol w:w="461"/>
        <w:gridCol w:w="434"/>
        <w:gridCol w:w="436"/>
      </w:tblGrid>
      <w:tr w:rsidR="00A962EB" w:rsidTr="00E0281C">
        <w:trPr>
          <w:trHeight w:val="683"/>
        </w:trPr>
        <w:tc>
          <w:tcPr>
            <w:tcW w:w="1130" w:type="dxa"/>
            <w:gridSpan w:val="2"/>
            <w:vMerge w:val="restart"/>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课程</w:t>
            </w:r>
            <w:r>
              <w:rPr>
                <w:rFonts w:ascii="宋体" w:hAnsi="宋体" w:cs="宋体" w:hint="eastAsia"/>
                <w:color w:val="000000"/>
                <w:kern w:val="0"/>
                <w:sz w:val="20"/>
                <w:szCs w:val="20"/>
              </w:rPr>
              <w:br/>
              <w:t>类别</w:t>
            </w:r>
          </w:p>
        </w:tc>
        <w:tc>
          <w:tcPr>
            <w:tcW w:w="565" w:type="dxa"/>
            <w:vMerge w:val="restart"/>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2431" w:type="dxa"/>
            <w:vMerge w:val="restart"/>
            <w:shd w:val="clear" w:color="auto" w:fill="auto"/>
            <w:vAlign w:val="center"/>
          </w:tcPr>
          <w:p w:rsidR="00A962EB" w:rsidRDefault="00A962EB" w:rsidP="00F70E64">
            <w:pPr>
              <w:widowControl/>
              <w:jc w:val="center"/>
              <w:rPr>
                <w:rFonts w:ascii="宋体" w:hAnsi="宋体" w:cs="宋体"/>
                <w:color w:val="000000"/>
                <w:kern w:val="0"/>
                <w:sz w:val="18"/>
                <w:szCs w:val="18"/>
              </w:rPr>
            </w:pPr>
            <w:r>
              <w:rPr>
                <w:rFonts w:ascii="宋体" w:hAnsi="宋体" w:cs="宋体" w:hint="eastAsia"/>
                <w:color w:val="000000"/>
                <w:kern w:val="0"/>
                <w:sz w:val="18"/>
                <w:szCs w:val="18"/>
              </w:rPr>
              <w:t>课程名称</w:t>
            </w:r>
          </w:p>
        </w:tc>
        <w:tc>
          <w:tcPr>
            <w:tcW w:w="4111" w:type="dxa"/>
            <w:gridSpan w:val="5"/>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教学时数</w:t>
            </w:r>
          </w:p>
        </w:tc>
        <w:tc>
          <w:tcPr>
            <w:tcW w:w="4592" w:type="dxa"/>
            <w:gridSpan w:val="6"/>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每周教学时数安排</w:t>
            </w:r>
          </w:p>
        </w:tc>
        <w:tc>
          <w:tcPr>
            <w:tcW w:w="895" w:type="dxa"/>
            <w:gridSpan w:val="2"/>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成绩考核</w:t>
            </w:r>
          </w:p>
        </w:tc>
        <w:tc>
          <w:tcPr>
            <w:tcW w:w="436" w:type="dxa"/>
            <w:vMerge w:val="restart"/>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A962EB" w:rsidTr="00E0281C">
        <w:trPr>
          <w:trHeight w:val="352"/>
        </w:trPr>
        <w:tc>
          <w:tcPr>
            <w:tcW w:w="1130" w:type="dxa"/>
            <w:gridSpan w:val="2"/>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565" w:type="dxa"/>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2431" w:type="dxa"/>
            <w:vMerge/>
            <w:shd w:val="clear" w:color="auto" w:fill="auto"/>
            <w:vAlign w:val="center"/>
          </w:tcPr>
          <w:p w:rsidR="00A962EB" w:rsidRDefault="00A962EB" w:rsidP="00F70E64">
            <w:pPr>
              <w:widowControl/>
              <w:jc w:val="left"/>
              <w:rPr>
                <w:rFonts w:ascii="宋体" w:hAnsi="宋体" w:cs="宋体"/>
                <w:color w:val="000000"/>
                <w:kern w:val="0"/>
                <w:sz w:val="18"/>
                <w:szCs w:val="18"/>
              </w:rPr>
            </w:pPr>
          </w:p>
        </w:tc>
        <w:tc>
          <w:tcPr>
            <w:tcW w:w="4111" w:type="dxa"/>
            <w:gridSpan w:val="5"/>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学期</w:t>
            </w:r>
          </w:p>
        </w:tc>
        <w:tc>
          <w:tcPr>
            <w:tcW w:w="814"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一</w:t>
            </w:r>
            <w:proofErr w:type="gramEnd"/>
          </w:p>
        </w:tc>
        <w:tc>
          <w:tcPr>
            <w:tcW w:w="690"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p>
        </w:tc>
        <w:tc>
          <w:tcPr>
            <w:tcW w:w="702"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p>
        </w:tc>
        <w:tc>
          <w:tcPr>
            <w:tcW w:w="792"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四</w:t>
            </w:r>
          </w:p>
        </w:tc>
        <w:tc>
          <w:tcPr>
            <w:tcW w:w="898"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五</w:t>
            </w:r>
          </w:p>
        </w:tc>
        <w:tc>
          <w:tcPr>
            <w:tcW w:w="69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六</w:t>
            </w:r>
          </w:p>
        </w:tc>
        <w:tc>
          <w:tcPr>
            <w:tcW w:w="461" w:type="dxa"/>
            <w:vMerge w:val="restart"/>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考试</w:t>
            </w:r>
          </w:p>
        </w:tc>
        <w:tc>
          <w:tcPr>
            <w:tcW w:w="434" w:type="dxa"/>
            <w:vMerge w:val="restart"/>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考查</w:t>
            </w:r>
          </w:p>
        </w:tc>
        <w:tc>
          <w:tcPr>
            <w:tcW w:w="436" w:type="dxa"/>
            <w:vMerge/>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r>
      <w:tr w:rsidR="00A962EB" w:rsidTr="00E0281C">
        <w:trPr>
          <w:trHeight w:val="1578"/>
        </w:trPr>
        <w:tc>
          <w:tcPr>
            <w:tcW w:w="1130" w:type="dxa"/>
            <w:gridSpan w:val="2"/>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565" w:type="dxa"/>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2431" w:type="dxa"/>
            <w:vMerge/>
            <w:shd w:val="clear" w:color="auto" w:fill="auto"/>
            <w:vAlign w:val="center"/>
          </w:tcPr>
          <w:p w:rsidR="00A962EB" w:rsidRDefault="00A962EB" w:rsidP="00F70E64">
            <w:pPr>
              <w:widowControl/>
              <w:jc w:val="left"/>
              <w:rPr>
                <w:rFonts w:ascii="宋体" w:hAnsi="宋体" w:cs="宋体"/>
                <w:color w:val="000000"/>
                <w:kern w:val="0"/>
                <w:sz w:val="18"/>
                <w:szCs w:val="18"/>
              </w:rPr>
            </w:pPr>
          </w:p>
        </w:tc>
        <w:tc>
          <w:tcPr>
            <w:tcW w:w="2268" w:type="dxa"/>
            <w:gridSpan w:val="3"/>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课时</w:t>
            </w:r>
          </w:p>
        </w:tc>
        <w:tc>
          <w:tcPr>
            <w:tcW w:w="567" w:type="dxa"/>
            <w:vMerge w:val="restart"/>
            <w:shd w:val="clear" w:color="auto" w:fill="auto"/>
            <w:textDirection w:val="tbRlV"/>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1276" w:type="dxa"/>
            <w:vMerge w:val="restart"/>
            <w:shd w:val="clear" w:color="auto" w:fill="auto"/>
            <w:textDirection w:val="tbRlV"/>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课程性质</w:t>
            </w:r>
          </w:p>
        </w:tc>
        <w:tc>
          <w:tcPr>
            <w:tcW w:w="814" w:type="dxa"/>
            <w:vMerge w:val="restart"/>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20周</w:t>
            </w:r>
          </w:p>
        </w:tc>
        <w:tc>
          <w:tcPr>
            <w:tcW w:w="690" w:type="dxa"/>
            <w:vMerge w:val="restart"/>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20周</w:t>
            </w:r>
          </w:p>
        </w:tc>
        <w:tc>
          <w:tcPr>
            <w:tcW w:w="702" w:type="dxa"/>
            <w:vMerge w:val="restart"/>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20周</w:t>
            </w:r>
          </w:p>
        </w:tc>
        <w:tc>
          <w:tcPr>
            <w:tcW w:w="792" w:type="dxa"/>
            <w:vMerge w:val="restart"/>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20周</w:t>
            </w:r>
          </w:p>
        </w:tc>
        <w:tc>
          <w:tcPr>
            <w:tcW w:w="898" w:type="dxa"/>
            <w:vMerge w:val="restart"/>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20周</w:t>
            </w:r>
          </w:p>
        </w:tc>
        <w:tc>
          <w:tcPr>
            <w:tcW w:w="696" w:type="dxa"/>
            <w:vMerge w:val="restart"/>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20周</w:t>
            </w:r>
          </w:p>
        </w:tc>
        <w:tc>
          <w:tcPr>
            <w:tcW w:w="461" w:type="dxa"/>
            <w:vMerge/>
            <w:shd w:val="clear" w:color="auto" w:fill="auto"/>
            <w:vAlign w:val="center"/>
          </w:tcPr>
          <w:p w:rsidR="00A962EB" w:rsidRDefault="00A962EB" w:rsidP="00F70E64">
            <w:pPr>
              <w:widowControl/>
              <w:jc w:val="center"/>
              <w:rPr>
                <w:rFonts w:ascii="宋体" w:hAnsi="宋体" w:cs="宋体"/>
                <w:color w:val="000000"/>
                <w:kern w:val="0"/>
                <w:sz w:val="20"/>
                <w:szCs w:val="20"/>
              </w:rPr>
            </w:pPr>
          </w:p>
        </w:tc>
        <w:tc>
          <w:tcPr>
            <w:tcW w:w="434" w:type="dxa"/>
            <w:vMerge/>
            <w:shd w:val="clear" w:color="auto" w:fill="auto"/>
            <w:vAlign w:val="center"/>
          </w:tcPr>
          <w:p w:rsidR="00A962EB" w:rsidRDefault="00A962EB" w:rsidP="00F70E64">
            <w:pPr>
              <w:widowControl/>
              <w:jc w:val="center"/>
              <w:rPr>
                <w:rFonts w:ascii="宋体" w:hAnsi="宋体" w:cs="宋体"/>
                <w:color w:val="000000"/>
                <w:kern w:val="0"/>
                <w:sz w:val="20"/>
                <w:szCs w:val="20"/>
              </w:rPr>
            </w:pPr>
          </w:p>
        </w:tc>
        <w:tc>
          <w:tcPr>
            <w:tcW w:w="436" w:type="dxa"/>
            <w:vMerge/>
            <w:shd w:val="clear" w:color="auto" w:fill="auto"/>
            <w:vAlign w:val="center"/>
          </w:tcPr>
          <w:p w:rsidR="00A962EB" w:rsidRDefault="00A962EB" w:rsidP="00F70E64">
            <w:pPr>
              <w:widowControl/>
              <w:jc w:val="center"/>
              <w:rPr>
                <w:rFonts w:ascii="宋体" w:hAnsi="宋体" w:cs="宋体"/>
                <w:color w:val="000000"/>
                <w:kern w:val="0"/>
                <w:sz w:val="20"/>
                <w:szCs w:val="20"/>
              </w:rPr>
            </w:pPr>
          </w:p>
        </w:tc>
      </w:tr>
      <w:tr w:rsidR="00A962EB" w:rsidTr="00E0281C">
        <w:trPr>
          <w:trHeight w:val="683"/>
        </w:trPr>
        <w:tc>
          <w:tcPr>
            <w:tcW w:w="1130" w:type="dxa"/>
            <w:gridSpan w:val="2"/>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565" w:type="dxa"/>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2431" w:type="dxa"/>
            <w:vMerge/>
            <w:shd w:val="clear" w:color="auto" w:fill="auto"/>
            <w:vAlign w:val="center"/>
          </w:tcPr>
          <w:p w:rsidR="00A962EB" w:rsidRDefault="00A962EB" w:rsidP="00F70E64">
            <w:pPr>
              <w:widowControl/>
              <w:jc w:val="left"/>
              <w:rPr>
                <w:rFonts w:ascii="宋体" w:hAnsi="宋体" w:cs="宋体"/>
                <w:color w:val="000000"/>
                <w:kern w:val="0"/>
                <w:sz w:val="18"/>
                <w:szCs w:val="18"/>
              </w:rPr>
            </w:pPr>
          </w:p>
        </w:tc>
        <w:tc>
          <w:tcPr>
            <w:tcW w:w="851"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总课时</w:t>
            </w:r>
          </w:p>
        </w:tc>
        <w:tc>
          <w:tcPr>
            <w:tcW w:w="708" w:type="dxa"/>
            <w:shd w:val="clear" w:color="auto" w:fill="auto"/>
            <w:vAlign w:val="center"/>
          </w:tcPr>
          <w:p w:rsidR="00A962EB" w:rsidRDefault="00A962EB" w:rsidP="00F70E64">
            <w:pPr>
              <w:widowControl/>
              <w:jc w:val="left"/>
              <w:rPr>
                <w:rFonts w:ascii="宋体" w:hAnsi="宋体" w:cs="宋体"/>
                <w:color w:val="000000"/>
                <w:kern w:val="0"/>
                <w:sz w:val="20"/>
                <w:szCs w:val="20"/>
              </w:rPr>
            </w:pPr>
            <w:r>
              <w:rPr>
                <w:rFonts w:ascii="宋体" w:hAnsi="宋体" w:cs="宋体" w:hint="eastAsia"/>
                <w:color w:val="000000"/>
                <w:kern w:val="0"/>
                <w:sz w:val="20"/>
                <w:szCs w:val="20"/>
              </w:rPr>
              <w:t>理论</w:t>
            </w:r>
          </w:p>
        </w:tc>
        <w:tc>
          <w:tcPr>
            <w:tcW w:w="709" w:type="dxa"/>
            <w:shd w:val="clear" w:color="auto" w:fill="auto"/>
            <w:vAlign w:val="center"/>
          </w:tcPr>
          <w:p w:rsidR="00A962EB" w:rsidRDefault="00A962EB" w:rsidP="00F70E64">
            <w:pPr>
              <w:widowControl/>
              <w:jc w:val="center"/>
              <w:rPr>
                <w:rFonts w:ascii="宋体" w:hAnsi="宋体" w:cs="宋体"/>
                <w:color w:val="000000"/>
                <w:kern w:val="0"/>
                <w:sz w:val="18"/>
                <w:szCs w:val="18"/>
              </w:rPr>
            </w:pPr>
            <w:r>
              <w:rPr>
                <w:rFonts w:ascii="宋体" w:hAnsi="宋体" w:cs="宋体" w:hint="eastAsia"/>
                <w:color w:val="000000"/>
                <w:kern w:val="0"/>
                <w:sz w:val="18"/>
                <w:szCs w:val="18"/>
              </w:rPr>
              <w:t>实践课时</w:t>
            </w:r>
          </w:p>
        </w:tc>
        <w:tc>
          <w:tcPr>
            <w:tcW w:w="567" w:type="dxa"/>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1276" w:type="dxa"/>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814" w:type="dxa"/>
            <w:vMerge/>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c>
          <w:tcPr>
            <w:tcW w:w="690" w:type="dxa"/>
            <w:vMerge/>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c>
          <w:tcPr>
            <w:tcW w:w="702" w:type="dxa"/>
            <w:vMerge/>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c>
          <w:tcPr>
            <w:tcW w:w="792" w:type="dxa"/>
            <w:vMerge/>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c>
          <w:tcPr>
            <w:tcW w:w="898" w:type="dxa"/>
            <w:vMerge/>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c>
          <w:tcPr>
            <w:tcW w:w="696" w:type="dxa"/>
            <w:vMerge/>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c>
          <w:tcPr>
            <w:tcW w:w="461" w:type="dxa"/>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434" w:type="dxa"/>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436" w:type="dxa"/>
            <w:vMerge/>
            <w:shd w:val="clear" w:color="auto" w:fill="auto"/>
            <w:vAlign w:val="center"/>
          </w:tcPr>
          <w:p w:rsidR="00A962EB" w:rsidRDefault="00A962EB" w:rsidP="00F70E64">
            <w:pPr>
              <w:widowControl/>
              <w:jc w:val="left"/>
              <w:rPr>
                <w:rFonts w:ascii="宋体" w:hAnsi="宋体" w:cs="宋体"/>
                <w:color w:val="000000"/>
                <w:kern w:val="0"/>
                <w:sz w:val="20"/>
                <w:szCs w:val="20"/>
              </w:rPr>
            </w:pPr>
          </w:p>
        </w:tc>
      </w:tr>
      <w:tr w:rsidR="00A962EB" w:rsidTr="00E0281C">
        <w:trPr>
          <w:trHeight w:val="1345"/>
        </w:trPr>
        <w:tc>
          <w:tcPr>
            <w:tcW w:w="1130" w:type="dxa"/>
            <w:gridSpan w:val="2"/>
            <w:vMerge w:val="restart"/>
            <w:shd w:val="clear" w:color="auto" w:fill="auto"/>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公共基础课程</w:t>
            </w:r>
          </w:p>
        </w:tc>
        <w:tc>
          <w:tcPr>
            <w:tcW w:w="565"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431" w:type="dxa"/>
            <w:shd w:val="clear" w:color="auto" w:fill="auto"/>
            <w:vAlign w:val="center"/>
          </w:tcPr>
          <w:p w:rsidR="00A962EB" w:rsidRDefault="00A962EB" w:rsidP="00F70E64">
            <w:pPr>
              <w:widowControl/>
              <w:jc w:val="left"/>
              <w:rPr>
                <w:rFonts w:ascii="宋体" w:hAnsi="宋体" w:cs="宋体"/>
                <w:color w:val="000000"/>
                <w:kern w:val="0"/>
                <w:sz w:val="18"/>
                <w:szCs w:val="18"/>
              </w:rPr>
            </w:pPr>
            <w:r>
              <w:rPr>
                <w:rFonts w:ascii="宋体" w:hAnsi="宋体" w:cs="宋体" w:hint="eastAsia"/>
                <w:color w:val="000000"/>
                <w:kern w:val="0"/>
                <w:sz w:val="18"/>
                <w:szCs w:val="18"/>
              </w:rPr>
              <w:t>德育</w:t>
            </w:r>
          </w:p>
        </w:tc>
        <w:tc>
          <w:tcPr>
            <w:tcW w:w="851" w:type="dxa"/>
            <w:shd w:val="clear" w:color="auto" w:fill="auto"/>
            <w:noWrap/>
            <w:vAlign w:val="center"/>
          </w:tcPr>
          <w:p w:rsidR="00A962EB" w:rsidRDefault="00E0281C" w:rsidP="00F70E64">
            <w:pPr>
              <w:widowControl/>
              <w:jc w:val="center"/>
              <w:rPr>
                <w:color w:val="000000"/>
                <w:kern w:val="0"/>
                <w:szCs w:val="21"/>
              </w:rPr>
            </w:pPr>
            <w:r>
              <w:rPr>
                <w:rFonts w:hint="eastAsia"/>
                <w:color w:val="000000"/>
                <w:kern w:val="0"/>
                <w:szCs w:val="21"/>
              </w:rPr>
              <w:t>180</w:t>
            </w:r>
          </w:p>
        </w:tc>
        <w:tc>
          <w:tcPr>
            <w:tcW w:w="708" w:type="dxa"/>
            <w:shd w:val="clear" w:color="auto" w:fill="auto"/>
            <w:noWrap/>
            <w:vAlign w:val="center"/>
          </w:tcPr>
          <w:p w:rsidR="00A962EB" w:rsidRDefault="00E0281C" w:rsidP="00F70E64">
            <w:pPr>
              <w:widowControl/>
              <w:jc w:val="center"/>
              <w:rPr>
                <w:color w:val="000000"/>
                <w:kern w:val="0"/>
                <w:szCs w:val="21"/>
              </w:rPr>
            </w:pPr>
            <w:r>
              <w:rPr>
                <w:rFonts w:hint="eastAsia"/>
                <w:color w:val="000000"/>
                <w:kern w:val="0"/>
                <w:szCs w:val="21"/>
              </w:rPr>
              <w:t>180</w:t>
            </w:r>
          </w:p>
        </w:tc>
        <w:tc>
          <w:tcPr>
            <w:tcW w:w="709"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7" w:type="dxa"/>
            <w:shd w:val="clear" w:color="auto" w:fill="auto"/>
            <w:noWrap/>
            <w:vAlign w:val="center"/>
          </w:tcPr>
          <w:p w:rsidR="00A962EB" w:rsidRDefault="00E0281C" w:rsidP="00F70E64">
            <w:pPr>
              <w:widowControl/>
              <w:jc w:val="center"/>
              <w:rPr>
                <w:color w:val="000000"/>
                <w:kern w:val="0"/>
                <w:szCs w:val="21"/>
              </w:rPr>
            </w:pPr>
            <w:r>
              <w:rPr>
                <w:rFonts w:hint="eastAsia"/>
                <w:color w:val="000000"/>
                <w:kern w:val="0"/>
                <w:szCs w:val="21"/>
              </w:rPr>
              <w:t>10</w:t>
            </w:r>
          </w:p>
        </w:tc>
        <w:tc>
          <w:tcPr>
            <w:tcW w:w="1276" w:type="dxa"/>
            <w:shd w:val="clear" w:color="auto" w:fill="auto"/>
            <w:noWrap/>
            <w:vAlign w:val="center"/>
          </w:tcPr>
          <w:p w:rsidR="00A962EB" w:rsidRDefault="00A962EB" w:rsidP="00A962EB">
            <w:pPr>
              <w:widowControl/>
              <w:jc w:val="center"/>
              <w:rPr>
                <w:color w:val="000000"/>
                <w:kern w:val="0"/>
                <w:szCs w:val="21"/>
              </w:rPr>
            </w:pPr>
            <w:r>
              <w:rPr>
                <w:rFonts w:hint="eastAsia"/>
                <w:color w:val="000000"/>
                <w:kern w:val="0"/>
                <w:szCs w:val="21"/>
              </w:rPr>
              <w:t>理论</w:t>
            </w:r>
          </w:p>
        </w:tc>
        <w:tc>
          <w:tcPr>
            <w:tcW w:w="814"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90"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　</w:t>
            </w:r>
          </w:p>
        </w:tc>
        <w:tc>
          <w:tcPr>
            <w:tcW w:w="702"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92" w:type="dxa"/>
            <w:shd w:val="clear" w:color="auto" w:fill="auto"/>
            <w:noWrap/>
            <w:vAlign w:val="center"/>
          </w:tcPr>
          <w:p w:rsidR="00A962EB" w:rsidRDefault="00A962EB" w:rsidP="00F70E6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　</w:t>
            </w:r>
          </w:p>
        </w:tc>
        <w:tc>
          <w:tcPr>
            <w:tcW w:w="898"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9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1"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4" w:type="dxa"/>
            <w:shd w:val="clear" w:color="auto" w:fill="auto"/>
            <w:noWrap/>
            <w:vAlign w:val="center"/>
          </w:tcPr>
          <w:p w:rsidR="00A962EB" w:rsidRDefault="00F70E64"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sidR="00A962EB">
              <w:rPr>
                <w:rFonts w:ascii="宋体" w:hAnsi="宋体" w:cs="宋体" w:hint="eastAsia"/>
                <w:color w:val="000000"/>
                <w:kern w:val="0"/>
                <w:sz w:val="20"/>
                <w:szCs w:val="20"/>
              </w:rPr>
              <w:t xml:space="preserve">　</w:t>
            </w:r>
          </w:p>
        </w:tc>
        <w:tc>
          <w:tcPr>
            <w:tcW w:w="43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r>
      <w:tr w:rsidR="00A962EB" w:rsidTr="00E0281C">
        <w:trPr>
          <w:trHeight w:val="650"/>
        </w:trPr>
        <w:tc>
          <w:tcPr>
            <w:tcW w:w="1130" w:type="dxa"/>
            <w:gridSpan w:val="2"/>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565"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31" w:type="dxa"/>
            <w:shd w:val="clear" w:color="auto" w:fill="auto"/>
            <w:vAlign w:val="center"/>
          </w:tcPr>
          <w:p w:rsidR="00A962EB" w:rsidRDefault="00A962EB" w:rsidP="00F70E64">
            <w:pPr>
              <w:widowControl/>
              <w:jc w:val="left"/>
              <w:rPr>
                <w:rFonts w:ascii="宋体" w:hAnsi="宋体" w:cs="宋体"/>
                <w:color w:val="000000"/>
                <w:kern w:val="0"/>
                <w:sz w:val="18"/>
                <w:szCs w:val="18"/>
              </w:rPr>
            </w:pPr>
            <w:r>
              <w:rPr>
                <w:rFonts w:ascii="宋体" w:hAnsi="宋体" w:cs="宋体" w:hint="eastAsia"/>
                <w:color w:val="000000"/>
                <w:kern w:val="0"/>
                <w:sz w:val="18"/>
                <w:szCs w:val="18"/>
              </w:rPr>
              <w:t>语文</w:t>
            </w:r>
          </w:p>
        </w:tc>
        <w:tc>
          <w:tcPr>
            <w:tcW w:w="851" w:type="dxa"/>
            <w:shd w:val="clear" w:color="auto" w:fill="auto"/>
            <w:noWrap/>
            <w:vAlign w:val="center"/>
          </w:tcPr>
          <w:p w:rsidR="00A962EB" w:rsidRDefault="00E0281C" w:rsidP="00F70E64">
            <w:pPr>
              <w:widowControl/>
              <w:jc w:val="center"/>
              <w:rPr>
                <w:color w:val="000000"/>
                <w:kern w:val="0"/>
                <w:szCs w:val="21"/>
              </w:rPr>
            </w:pPr>
            <w:r>
              <w:rPr>
                <w:rFonts w:hint="eastAsia"/>
                <w:color w:val="000000"/>
                <w:kern w:val="0"/>
                <w:szCs w:val="21"/>
              </w:rPr>
              <w:t>160</w:t>
            </w:r>
          </w:p>
        </w:tc>
        <w:tc>
          <w:tcPr>
            <w:tcW w:w="708" w:type="dxa"/>
            <w:shd w:val="clear" w:color="auto" w:fill="auto"/>
            <w:noWrap/>
            <w:vAlign w:val="center"/>
          </w:tcPr>
          <w:p w:rsidR="00A962EB" w:rsidRDefault="00E0281C" w:rsidP="00F70E64">
            <w:pPr>
              <w:widowControl/>
              <w:jc w:val="center"/>
              <w:rPr>
                <w:color w:val="000000"/>
                <w:kern w:val="0"/>
                <w:szCs w:val="21"/>
              </w:rPr>
            </w:pPr>
            <w:r>
              <w:rPr>
                <w:rFonts w:hint="eastAsia"/>
                <w:color w:val="000000"/>
                <w:kern w:val="0"/>
                <w:szCs w:val="21"/>
              </w:rPr>
              <w:t>160</w:t>
            </w:r>
          </w:p>
        </w:tc>
        <w:tc>
          <w:tcPr>
            <w:tcW w:w="709"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7" w:type="dxa"/>
            <w:shd w:val="clear" w:color="auto" w:fill="auto"/>
            <w:noWrap/>
            <w:vAlign w:val="center"/>
          </w:tcPr>
          <w:p w:rsidR="00A962EB" w:rsidRDefault="00E0281C" w:rsidP="00F70E64">
            <w:pPr>
              <w:widowControl/>
              <w:jc w:val="center"/>
              <w:rPr>
                <w:color w:val="000000"/>
                <w:kern w:val="0"/>
                <w:szCs w:val="21"/>
              </w:rPr>
            </w:pPr>
            <w:r>
              <w:rPr>
                <w:rFonts w:hint="eastAsia"/>
                <w:color w:val="000000"/>
                <w:kern w:val="0"/>
                <w:szCs w:val="21"/>
              </w:rPr>
              <w:t>9</w:t>
            </w:r>
          </w:p>
        </w:tc>
        <w:tc>
          <w:tcPr>
            <w:tcW w:w="1276" w:type="dxa"/>
            <w:shd w:val="clear" w:color="auto" w:fill="auto"/>
            <w:noWrap/>
            <w:vAlign w:val="center"/>
          </w:tcPr>
          <w:p w:rsidR="00A962EB" w:rsidRDefault="00E0281C" w:rsidP="00F70E64">
            <w:pPr>
              <w:widowControl/>
              <w:jc w:val="center"/>
              <w:rPr>
                <w:color w:val="000000"/>
                <w:kern w:val="0"/>
                <w:szCs w:val="21"/>
              </w:rPr>
            </w:pPr>
            <w:r>
              <w:rPr>
                <w:rFonts w:hint="eastAsia"/>
                <w:color w:val="000000"/>
                <w:kern w:val="0"/>
                <w:szCs w:val="21"/>
              </w:rPr>
              <w:t>理论</w:t>
            </w:r>
          </w:p>
        </w:tc>
        <w:tc>
          <w:tcPr>
            <w:tcW w:w="814"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90"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　</w:t>
            </w:r>
          </w:p>
        </w:tc>
        <w:tc>
          <w:tcPr>
            <w:tcW w:w="702"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92" w:type="dxa"/>
            <w:shd w:val="clear" w:color="auto" w:fill="auto"/>
            <w:noWrap/>
            <w:vAlign w:val="center"/>
          </w:tcPr>
          <w:p w:rsidR="00A962EB" w:rsidRDefault="00A962EB" w:rsidP="00F70E6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　</w:t>
            </w:r>
          </w:p>
        </w:tc>
        <w:tc>
          <w:tcPr>
            <w:tcW w:w="898"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9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1" w:type="dxa"/>
            <w:shd w:val="clear" w:color="auto" w:fill="auto"/>
            <w:noWrap/>
            <w:vAlign w:val="center"/>
          </w:tcPr>
          <w:p w:rsidR="00A962EB" w:rsidRDefault="00F70E64"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sidR="00A962EB">
              <w:rPr>
                <w:rFonts w:ascii="宋体" w:hAnsi="宋体" w:cs="宋体" w:hint="eastAsia"/>
                <w:color w:val="000000"/>
                <w:kern w:val="0"/>
                <w:sz w:val="20"/>
                <w:szCs w:val="20"/>
              </w:rPr>
              <w:t xml:space="preserve">　</w:t>
            </w:r>
          </w:p>
        </w:tc>
        <w:tc>
          <w:tcPr>
            <w:tcW w:w="434"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r>
      <w:tr w:rsidR="00A962EB" w:rsidTr="00E0281C">
        <w:trPr>
          <w:trHeight w:val="352"/>
        </w:trPr>
        <w:tc>
          <w:tcPr>
            <w:tcW w:w="1130" w:type="dxa"/>
            <w:gridSpan w:val="2"/>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565"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31" w:type="dxa"/>
            <w:shd w:val="clear" w:color="auto" w:fill="auto"/>
            <w:vAlign w:val="center"/>
          </w:tcPr>
          <w:p w:rsidR="00A962EB" w:rsidRPr="000A1AA7" w:rsidRDefault="00A962EB" w:rsidP="00F70E64">
            <w:pPr>
              <w:widowControl/>
              <w:jc w:val="left"/>
              <w:rPr>
                <w:rFonts w:ascii="宋体" w:hAnsi="宋体" w:cs="宋体"/>
                <w:kern w:val="0"/>
                <w:sz w:val="18"/>
                <w:szCs w:val="18"/>
              </w:rPr>
            </w:pPr>
            <w:r w:rsidRPr="000A1AA7">
              <w:rPr>
                <w:rFonts w:ascii="宋体" w:hAnsi="宋体" w:cs="宋体" w:hint="eastAsia"/>
                <w:kern w:val="0"/>
                <w:sz w:val="18"/>
                <w:szCs w:val="18"/>
              </w:rPr>
              <w:t>数学</w:t>
            </w:r>
          </w:p>
        </w:tc>
        <w:tc>
          <w:tcPr>
            <w:tcW w:w="851"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240</w:t>
            </w:r>
          </w:p>
        </w:tc>
        <w:tc>
          <w:tcPr>
            <w:tcW w:w="708"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240</w:t>
            </w:r>
          </w:p>
        </w:tc>
        <w:tc>
          <w:tcPr>
            <w:tcW w:w="709"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 xml:space="preserve">　</w:t>
            </w:r>
          </w:p>
        </w:tc>
        <w:tc>
          <w:tcPr>
            <w:tcW w:w="567"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13</w:t>
            </w:r>
          </w:p>
        </w:tc>
        <w:tc>
          <w:tcPr>
            <w:tcW w:w="1276"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理论</w:t>
            </w:r>
          </w:p>
        </w:tc>
        <w:tc>
          <w:tcPr>
            <w:tcW w:w="814"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3</w:t>
            </w:r>
          </w:p>
        </w:tc>
        <w:tc>
          <w:tcPr>
            <w:tcW w:w="690" w:type="dxa"/>
            <w:shd w:val="clear" w:color="auto" w:fill="auto"/>
            <w:noWrap/>
            <w:vAlign w:val="center"/>
          </w:tcPr>
          <w:p w:rsidR="00A962EB" w:rsidRPr="000A1AA7" w:rsidRDefault="00A962EB" w:rsidP="00F70E64">
            <w:pPr>
              <w:widowControl/>
              <w:jc w:val="center"/>
              <w:rPr>
                <w:rFonts w:ascii="宋体" w:hAnsi="宋体" w:cs="宋体"/>
                <w:kern w:val="0"/>
                <w:sz w:val="18"/>
                <w:szCs w:val="18"/>
              </w:rPr>
            </w:pPr>
            <w:r w:rsidRPr="000A1AA7">
              <w:rPr>
                <w:rFonts w:ascii="宋体" w:hAnsi="宋体" w:cs="宋体" w:hint="eastAsia"/>
                <w:kern w:val="0"/>
                <w:sz w:val="18"/>
                <w:szCs w:val="18"/>
              </w:rPr>
              <w:t xml:space="preserve">3　</w:t>
            </w:r>
          </w:p>
        </w:tc>
        <w:tc>
          <w:tcPr>
            <w:tcW w:w="702"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3</w:t>
            </w:r>
          </w:p>
        </w:tc>
        <w:tc>
          <w:tcPr>
            <w:tcW w:w="792" w:type="dxa"/>
            <w:shd w:val="clear" w:color="auto" w:fill="auto"/>
            <w:noWrap/>
            <w:vAlign w:val="center"/>
          </w:tcPr>
          <w:p w:rsidR="00A962EB" w:rsidRPr="000A1AA7" w:rsidRDefault="00A962EB" w:rsidP="00F70E64">
            <w:pPr>
              <w:widowControl/>
              <w:jc w:val="center"/>
              <w:rPr>
                <w:rFonts w:ascii="宋体" w:hAnsi="宋体" w:cs="宋体"/>
                <w:kern w:val="0"/>
                <w:sz w:val="18"/>
                <w:szCs w:val="18"/>
              </w:rPr>
            </w:pPr>
            <w:r w:rsidRPr="000A1AA7">
              <w:rPr>
                <w:rFonts w:ascii="宋体" w:hAnsi="宋体" w:cs="宋体" w:hint="eastAsia"/>
                <w:kern w:val="0"/>
                <w:sz w:val="18"/>
                <w:szCs w:val="18"/>
              </w:rPr>
              <w:t xml:space="preserve">3　</w:t>
            </w:r>
          </w:p>
        </w:tc>
        <w:tc>
          <w:tcPr>
            <w:tcW w:w="898"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 xml:space="preserve"> </w:t>
            </w:r>
          </w:p>
        </w:tc>
        <w:tc>
          <w:tcPr>
            <w:tcW w:w="69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1" w:type="dxa"/>
            <w:shd w:val="clear" w:color="auto" w:fill="auto"/>
            <w:noWrap/>
            <w:vAlign w:val="center"/>
          </w:tcPr>
          <w:p w:rsidR="00A962EB" w:rsidRDefault="00F70E64"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sidR="00A962EB">
              <w:rPr>
                <w:rFonts w:ascii="宋体" w:hAnsi="宋体" w:cs="宋体" w:hint="eastAsia"/>
                <w:color w:val="000000"/>
                <w:kern w:val="0"/>
                <w:sz w:val="20"/>
                <w:szCs w:val="20"/>
              </w:rPr>
              <w:t xml:space="preserve">　</w:t>
            </w:r>
          </w:p>
        </w:tc>
        <w:tc>
          <w:tcPr>
            <w:tcW w:w="434"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r>
      <w:tr w:rsidR="00A962EB" w:rsidTr="00E0281C">
        <w:trPr>
          <w:trHeight w:val="650"/>
        </w:trPr>
        <w:tc>
          <w:tcPr>
            <w:tcW w:w="1130" w:type="dxa"/>
            <w:gridSpan w:val="2"/>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565"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431" w:type="dxa"/>
            <w:shd w:val="clear" w:color="auto" w:fill="auto"/>
            <w:vAlign w:val="center"/>
          </w:tcPr>
          <w:p w:rsidR="00A962EB" w:rsidRPr="000A1AA7" w:rsidRDefault="00A962EB" w:rsidP="00F70E64">
            <w:pPr>
              <w:widowControl/>
              <w:jc w:val="left"/>
              <w:rPr>
                <w:rFonts w:ascii="宋体" w:hAnsi="宋体" w:cs="宋体"/>
                <w:kern w:val="0"/>
                <w:sz w:val="18"/>
                <w:szCs w:val="18"/>
              </w:rPr>
            </w:pPr>
            <w:r w:rsidRPr="000A1AA7">
              <w:rPr>
                <w:rFonts w:ascii="宋体" w:hAnsi="宋体" w:cs="宋体" w:hint="eastAsia"/>
                <w:kern w:val="0"/>
                <w:sz w:val="18"/>
                <w:szCs w:val="18"/>
              </w:rPr>
              <w:t>英语</w:t>
            </w:r>
          </w:p>
        </w:tc>
        <w:tc>
          <w:tcPr>
            <w:tcW w:w="851"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160</w:t>
            </w:r>
          </w:p>
        </w:tc>
        <w:tc>
          <w:tcPr>
            <w:tcW w:w="708"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160</w:t>
            </w:r>
          </w:p>
        </w:tc>
        <w:tc>
          <w:tcPr>
            <w:tcW w:w="709"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 xml:space="preserve">　</w:t>
            </w:r>
          </w:p>
        </w:tc>
        <w:tc>
          <w:tcPr>
            <w:tcW w:w="567"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9</w:t>
            </w:r>
          </w:p>
        </w:tc>
        <w:tc>
          <w:tcPr>
            <w:tcW w:w="1276"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理论</w:t>
            </w:r>
          </w:p>
        </w:tc>
        <w:tc>
          <w:tcPr>
            <w:tcW w:w="814"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2</w:t>
            </w:r>
          </w:p>
        </w:tc>
        <w:tc>
          <w:tcPr>
            <w:tcW w:w="690" w:type="dxa"/>
            <w:shd w:val="clear" w:color="auto" w:fill="auto"/>
            <w:noWrap/>
            <w:vAlign w:val="center"/>
          </w:tcPr>
          <w:p w:rsidR="00A962EB" w:rsidRPr="000A1AA7" w:rsidRDefault="00A962EB" w:rsidP="00F70E64">
            <w:pPr>
              <w:widowControl/>
              <w:jc w:val="center"/>
              <w:rPr>
                <w:rFonts w:ascii="宋体" w:hAnsi="宋体" w:cs="宋体"/>
                <w:kern w:val="0"/>
                <w:sz w:val="18"/>
                <w:szCs w:val="18"/>
              </w:rPr>
            </w:pPr>
            <w:r w:rsidRPr="000A1AA7">
              <w:rPr>
                <w:rFonts w:ascii="宋体" w:hAnsi="宋体" w:cs="宋体" w:hint="eastAsia"/>
                <w:kern w:val="0"/>
                <w:sz w:val="18"/>
                <w:szCs w:val="18"/>
              </w:rPr>
              <w:t xml:space="preserve">2　</w:t>
            </w:r>
          </w:p>
        </w:tc>
        <w:tc>
          <w:tcPr>
            <w:tcW w:w="702"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2</w:t>
            </w:r>
          </w:p>
        </w:tc>
        <w:tc>
          <w:tcPr>
            <w:tcW w:w="792" w:type="dxa"/>
            <w:shd w:val="clear" w:color="auto" w:fill="auto"/>
            <w:noWrap/>
            <w:vAlign w:val="center"/>
          </w:tcPr>
          <w:p w:rsidR="00A962EB" w:rsidRPr="000A1AA7" w:rsidRDefault="00A962EB" w:rsidP="00F70E64">
            <w:pPr>
              <w:widowControl/>
              <w:jc w:val="center"/>
              <w:rPr>
                <w:rFonts w:ascii="宋体" w:hAnsi="宋体" w:cs="宋体"/>
                <w:kern w:val="0"/>
                <w:sz w:val="18"/>
                <w:szCs w:val="18"/>
              </w:rPr>
            </w:pPr>
            <w:r w:rsidRPr="000A1AA7">
              <w:rPr>
                <w:rFonts w:ascii="宋体" w:hAnsi="宋体" w:cs="宋体" w:hint="eastAsia"/>
                <w:kern w:val="0"/>
                <w:sz w:val="18"/>
                <w:szCs w:val="18"/>
              </w:rPr>
              <w:t xml:space="preserve">2　</w:t>
            </w:r>
          </w:p>
        </w:tc>
        <w:tc>
          <w:tcPr>
            <w:tcW w:w="898"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 xml:space="preserve"> </w:t>
            </w:r>
          </w:p>
        </w:tc>
        <w:tc>
          <w:tcPr>
            <w:tcW w:w="69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1" w:type="dxa"/>
            <w:shd w:val="clear" w:color="auto" w:fill="auto"/>
            <w:noWrap/>
            <w:vAlign w:val="center"/>
          </w:tcPr>
          <w:p w:rsidR="00A962EB" w:rsidRDefault="00F70E64"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sidR="00A962EB">
              <w:rPr>
                <w:rFonts w:ascii="宋体" w:hAnsi="宋体" w:cs="宋体" w:hint="eastAsia"/>
                <w:color w:val="000000"/>
                <w:kern w:val="0"/>
                <w:sz w:val="20"/>
                <w:szCs w:val="20"/>
              </w:rPr>
              <w:t xml:space="preserve">　</w:t>
            </w:r>
          </w:p>
        </w:tc>
        <w:tc>
          <w:tcPr>
            <w:tcW w:w="434"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r>
      <w:tr w:rsidR="00A962EB" w:rsidTr="00E0281C">
        <w:trPr>
          <w:trHeight w:val="352"/>
        </w:trPr>
        <w:tc>
          <w:tcPr>
            <w:tcW w:w="1130" w:type="dxa"/>
            <w:gridSpan w:val="2"/>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565"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2431" w:type="dxa"/>
            <w:shd w:val="clear" w:color="auto" w:fill="auto"/>
            <w:vAlign w:val="center"/>
          </w:tcPr>
          <w:p w:rsidR="00A962EB" w:rsidRPr="000A1AA7" w:rsidRDefault="00A962EB" w:rsidP="00F70E64">
            <w:pPr>
              <w:widowControl/>
              <w:jc w:val="left"/>
              <w:rPr>
                <w:rFonts w:ascii="宋体" w:hAnsi="宋体" w:cs="宋体"/>
                <w:kern w:val="0"/>
                <w:sz w:val="18"/>
                <w:szCs w:val="18"/>
              </w:rPr>
            </w:pPr>
            <w:r w:rsidRPr="000A1AA7">
              <w:rPr>
                <w:rFonts w:ascii="宋体" w:hAnsi="宋体" w:cs="宋体" w:hint="eastAsia"/>
                <w:kern w:val="0"/>
                <w:sz w:val="18"/>
                <w:szCs w:val="18"/>
              </w:rPr>
              <w:t>体育与健康</w:t>
            </w:r>
          </w:p>
        </w:tc>
        <w:tc>
          <w:tcPr>
            <w:tcW w:w="851"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200</w:t>
            </w:r>
          </w:p>
        </w:tc>
        <w:tc>
          <w:tcPr>
            <w:tcW w:w="708"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20</w:t>
            </w:r>
          </w:p>
        </w:tc>
        <w:tc>
          <w:tcPr>
            <w:tcW w:w="709" w:type="dxa"/>
            <w:shd w:val="clear" w:color="auto" w:fill="auto"/>
            <w:noWrap/>
            <w:vAlign w:val="center"/>
          </w:tcPr>
          <w:p w:rsidR="00A962EB"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180</w:t>
            </w:r>
            <w:r w:rsidR="00A962EB" w:rsidRPr="000A1AA7">
              <w:rPr>
                <w:rFonts w:ascii="宋体" w:hAnsi="宋体" w:cs="宋体" w:hint="eastAsia"/>
                <w:kern w:val="0"/>
                <w:sz w:val="20"/>
                <w:szCs w:val="20"/>
              </w:rPr>
              <w:t xml:space="preserve">　</w:t>
            </w:r>
          </w:p>
        </w:tc>
        <w:tc>
          <w:tcPr>
            <w:tcW w:w="567"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11</w:t>
            </w:r>
          </w:p>
        </w:tc>
        <w:tc>
          <w:tcPr>
            <w:tcW w:w="1276"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理实一体</w:t>
            </w:r>
          </w:p>
        </w:tc>
        <w:tc>
          <w:tcPr>
            <w:tcW w:w="814"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2</w:t>
            </w:r>
          </w:p>
        </w:tc>
        <w:tc>
          <w:tcPr>
            <w:tcW w:w="690" w:type="dxa"/>
            <w:shd w:val="clear" w:color="auto" w:fill="auto"/>
            <w:noWrap/>
            <w:vAlign w:val="center"/>
          </w:tcPr>
          <w:p w:rsidR="00A962EB" w:rsidRPr="000A1AA7" w:rsidRDefault="00A962EB" w:rsidP="00F70E64">
            <w:pPr>
              <w:widowControl/>
              <w:jc w:val="center"/>
              <w:rPr>
                <w:rFonts w:ascii="宋体" w:hAnsi="宋体" w:cs="宋体"/>
                <w:kern w:val="0"/>
                <w:sz w:val="18"/>
                <w:szCs w:val="18"/>
              </w:rPr>
            </w:pPr>
            <w:r w:rsidRPr="000A1AA7">
              <w:rPr>
                <w:rFonts w:ascii="宋体" w:hAnsi="宋体" w:cs="宋体" w:hint="eastAsia"/>
                <w:kern w:val="0"/>
                <w:sz w:val="18"/>
                <w:szCs w:val="18"/>
              </w:rPr>
              <w:t xml:space="preserve">2　</w:t>
            </w:r>
          </w:p>
        </w:tc>
        <w:tc>
          <w:tcPr>
            <w:tcW w:w="702"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2</w:t>
            </w:r>
          </w:p>
        </w:tc>
        <w:tc>
          <w:tcPr>
            <w:tcW w:w="792" w:type="dxa"/>
            <w:shd w:val="clear" w:color="auto" w:fill="auto"/>
            <w:noWrap/>
            <w:vAlign w:val="center"/>
          </w:tcPr>
          <w:p w:rsidR="00A962EB" w:rsidRPr="000A1AA7" w:rsidRDefault="00A962EB" w:rsidP="00F70E64">
            <w:pPr>
              <w:widowControl/>
              <w:jc w:val="center"/>
              <w:rPr>
                <w:rFonts w:ascii="宋体" w:hAnsi="宋体" w:cs="宋体"/>
                <w:kern w:val="0"/>
                <w:sz w:val="18"/>
                <w:szCs w:val="18"/>
              </w:rPr>
            </w:pPr>
            <w:r w:rsidRPr="000A1AA7">
              <w:rPr>
                <w:rFonts w:ascii="宋体" w:hAnsi="宋体" w:cs="宋体" w:hint="eastAsia"/>
                <w:kern w:val="0"/>
                <w:sz w:val="18"/>
                <w:szCs w:val="18"/>
              </w:rPr>
              <w:t xml:space="preserve">　2</w:t>
            </w:r>
          </w:p>
        </w:tc>
        <w:tc>
          <w:tcPr>
            <w:tcW w:w="898"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2</w:t>
            </w:r>
          </w:p>
        </w:tc>
        <w:tc>
          <w:tcPr>
            <w:tcW w:w="69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1"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4" w:type="dxa"/>
            <w:shd w:val="clear" w:color="auto" w:fill="auto"/>
            <w:noWrap/>
            <w:vAlign w:val="center"/>
          </w:tcPr>
          <w:p w:rsidR="00A962EB" w:rsidRDefault="00F70E64"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sidR="00A962EB">
              <w:rPr>
                <w:rFonts w:ascii="宋体" w:hAnsi="宋体" w:cs="宋体" w:hint="eastAsia"/>
                <w:color w:val="000000"/>
                <w:kern w:val="0"/>
                <w:sz w:val="20"/>
                <w:szCs w:val="20"/>
              </w:rPr>
              <w:t xml:space="preserve">　</w:t>
            </w:r>
          </w:p>
        </w:tc>
        <w:tc>
          <w:tcPr>
            <w:tcW w:w="43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r>
      <w:tr w:rsidR="00A962EB" w:rsidTr="00E0281C">
        <w:trPr>
          <w:trHeight w:val="352"/>
        </w:trPr>
        <w:tc>
          <w:tcPr>
            <w:tcW w:w="1130" w:type="dxa"/>
            <w:gridSpan w:val="2"/>
            <w:vMerge/>
            <w:shd w:val="clear" w:color="auto" w:fill="auto"/>
            <w:vAlign w:val="center"/>
          </w:tcPr>
          <w:p w:rsidR="00A962EB" w:rsidRDefault="00A962EB" w:rsidP="00F70E64">
            <w:pPr>
              <w:widowControl/>
              <w:jc w:val="left"/>
              <w:rPr>
                <w:rFonts w:ascii="宋体" w:hAnsi="宋体" w:cs="宋体"/>
                <w:color w:val="000000"/>
                <w:kern w:val="0"/>
                <w:sz w:val="20"/>
                <w:szCs w:val="20"/>
              </w:rPr>
            </w:pPr>
          </w:p>
        </w:tc>
        <w:tc>
          <w:tcPr>
            <w:tcW w:w="565"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431" w:type="dxa"/>
            <w:shd w:val="clear" w:color="auto" w:fill="auto"/>
            <w:vAlign w:val="center"/>
          </w:tcPr>
          <w:p w:rsidR="00A962EB" w:rsidRPr="000A1AA7" w:rsidRDefault="00A962EB" w:rsidP="00F70E64">
            <w:pPr>
              <w:widowControl/>
              <w:jc w:val="left"/>
              <w:rPr>
                <w:rFonts w:ascii="宋体" w:hAnsi="宋体" w:cs="宋体"/>
                <w:kern w:val="0"/>
                <w:sz w:val="18"/>
                <w:szCs w:val="18"/>
              </w:rPr>
            </w:pPr>
            <w:r w:rsidRPr="000A1AA7">
              <w:rPr>
                <w:rFonts w:ascii="宋体" w:hAnsi="宋体" w:cs="宋体" w:hint="eastAsia"/>
                <w:kern w:val="0"/>
                <w:sz w:val="18"/>
                <w:szCs w:val="18"/>
              </w:rPr>
              <w:t>历史</w:t>
            </w:r>
          </w:p>
        </w:tc>
        <w:tc>
          <w:tcPr>
            <w:tcW w:w="851"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40</w:t>
            </w:r>
          </w:p>
        </w:tc>
        <w:tc>
          <w:tcPr>
            <w:tcW w:w="708"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40</w:t>
            </w:r>
          </w:p>
        </w:tc>
        <w:tc>
          <w:tcPr>
            <w:tcW w:w="709"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p>
        </w:tc>
        <w:tc>
          <w:tcPr>
            <w:tcW w:w="567"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2</w:t>
            </w:r>
          </w:p>
        </w:tc>
        <w:tc>
          <w:tcPr>
            <w:tcW w:w="1276" w:type="dxa"/>
            <w:shd w:val="clear" w:color="auto" w:fill="auto"/>
            <w:noWrap/>
            <w:vAlign w:val="center"/>
          </w:tcPr>
          <w:p w:rsidR="00A962EB" w:rsidRPr="000A1AA7" w:rsidRDefault="00E0281C" w:rsidP="00F70E64">
            <w:pPr>
              <w:widowControl/>
              <w:jc w:val="center"/>
              <w:rPr>
                <w:kern w:val="0"/>
                <w:szCs w:val="21"/>
              </w:rPr>
            </w:pPr>
            <w:r w:rsidRPr="000A1AA7">
              <w:rPr>
                <w:rFonts w:hint="eastAsia"/>
                <w:kern w:val="0"/>
                <w:szCs w:val="21"/>
              </w:rPr>
              <w:t>理论</w:t>
            </w:r>
          </w:p>
        </w:tc>
        <w:tc>
          <w:tcPr>
            <w:tcW w:w="814"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p>
        </w:tc>
        <w:tc>
          <w:tcPr>
            <w:tcW w:w="690" w:type="dxa"/>
            <w:shd w:val="clear" w:color="auto" w:fill="auto"/>
            <w:noWrap/>
            <w:vAlign w:val="center"/>
          </w:tcPr>
          <w:p w:rsidR="00A962EB" w:rsidRPr="000A1AA7" w:rsidRDefault="00A962EB" w:rsidP="00F70E64">
            <w:pPr>
              <w:widowControl/>
              <w:jc w:val="center"/>
              <w:rPr>
                <w:rFonts w:ascii="宋体" w:hAnsi="宋体" w:cs="宋体"/>
                <w:kern w:val="0"/>
                <w:sz w:val="18"/>
                <w:szCs w:val="18"/>
              </w:rPr>
            </w:pPr>
          </w:p>
        </w:tc>
        <w:tc>
          <w:tcPr>
            <w:tcW w:w="702"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p>
        </w:tc>
        <w:tc>
          <w:tcPr>
            <w:tcW w:w="792" w:type="dxa"/>
            <w:shd w:val="clear" w:color="auto" w:fill="auto"/>
            <w:noWrap/>
            <w:vAlign w:val="center"/>
          </w:tcPr>
          <w:p w:rsidR="00A962EB" w:rsidRPr="000A1AA7" w:rsidRDefault="00A962EB" w:rsidP="00F70E64">
            <w:pPr>
              <w:widowControl/>
              <w:jc w:val="center"/>
              <w:rPr>
                <w:rFonts w:ascii="宋体" w:hAnsi="宋体" w:cs="宋体"/>
                <w:kern w:val="0"/>
                <w:sz w:val="18"/>
                <w:szCs w:val="18"/>
              </w:rPr>
            </w:pPr>
          </w:p>
        </w:tc>
        <w:tc>
          <w:tcPr>
            <w:tcW w:w="898" w:type="dxa"/>
            <w:shd w:val="clear" w:color="auto" w:fill="auto"/>
            <w:noWrap/>
            <w:vAlign w:val="center"/>
          </w:tcPr>
          <w:p w:rsidR="00A962EB" w:rsidRPr="000A1AA7" w:rsidRDefault="00A962EB" w:rsidP="00F70E64">
            <w:pPr>
              <w:widowControl/>
              <w:jc w:val="center"/>
              <w:rPr>
                <w:rFonts w:ascii="宋体" w:hAnsi="宋体" w:cs="宋体"/>
                <w:kern w:val="0"/>
                <w:sz w:val="20"/>
                <w:szCs w:val="20"/>
              </w:rPr>
            </w:pPr>
            <w:r w:rsidRPr="000A1AA7">
              <w:rPr>
                <w:rFonts w:ascii="宋体" w:hAnsi="宋体" w:cs="宋体" w:hint="eastAsia"/>
                <w:kern w:val="0"/>
                <w:sz w:val="20"/>
                <w:szCs w:val="20"/>
              </w:rPr>
              <w:t>2</w:t>
            </w:r>
          </w:p>
        </w:tc>
        <w:tc>
          <w:tcPr>
            <w:tcW w:w="69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A962EB"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A962EB" w:rsidRDefault="00A962EB" w:rsidP="00F70E64">
            <w:pPr>
              <w:widowControl/>
              <w:jc w:val="center"/>
              <w:rPr>
                <w:rFonts w:ascii="宋体" w:hAnsi="宋体" w:cs="宋体"/>
                <w:color w:val="000000"/>
                <w:kern w:val="0"/>
                <w:sz w:val="20"/>
                <w:szCs w:val="20"/>
              </w:rPr>
            </w:pPr>
          </w:p>
        </w:tc>
      </w:tr>
      <w:tr w:rsidR="00E0281C" w:rsidTr="00E0281C">
        <w:trPr>
          <w:trHeight w:val="352"/>
        </w:trPr>
        <w:tc>
          <w:tcPr>
            <w:tcW w:w="1130" w:type="dxa"/>
            <w:gridSpan w:val="2"/>
            <w:vMerge/>
            <w:shd w:val="clear" w:color="auto" w:fill="auto"/>
            <w:vAlign w:val="center"/>
          </w:tcPr>
          <w:p w:rsidR="00E0281C" w:rsidRDefault="00E0281C" w:rsidP="00F70E64">
            <w:pPr>
              <w:widowControl/>
              <w:jc w:val="left"/>
              <w:rPr>
                <w:rFonts w:ascii="宋体" w:hAnsi="宋体" w:cs="宋体"/>
                <w:color w:val="000000"/>
                <w:kern w:val="0"/>
                <w:sz w:val="20"/>
                <w:szCs w:val="20"/>
              </w:rPr>
            </w:pPr>
          </w:p>
        </w:tc>
        <w:tc>
          <w:tcPr>
            <w:tcW w:w="565"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431" w:type="dxa"/>
            <w:shd w:val="clear" w:color="auto" w:fill="auto"/>
            <w:vAlign w:val="center"/>
          </w:tcPr>
          <w:p w:rsidR="00E0281C" w:rsidRPr="000A1AA7" w:rsidRDefault="00E0281C" w:rsidP="00F70E64">
            <w:pPr>
              <w:widowControl/>
              <w:jc w:val="left"/>
              <w:rPr>
                <w:rFonts w:ascii="宋体" w:hAnsi="宋体" w:cs="宋体"/>
                <w:kern w:val="0"/>
                <w:sz w:val="18"/>
                <w:szCs w:val="18"/>
              </w:rPr>
            </w:pPr>
            <w:r w:rsidRPr="000A1AA7">
              <w:rPr>
                <w:rFonts w:ascii="宋体" w:hAnsi="宋体" w:cs="宋体" w:hint="eastAsia"/>
                <w:kern w:val="0"/>
                <w:sz w:val="18"/>
                <w:szCs w:val="18"/>
              </w:rPr>
              <w:t>信息技术</w:t>
            </w:r>
          </w:p>
        </w:tc>
        <w:tc>
          <w:tcPr>
            <w:tcW w:w="851" w:type="dxa"/>
            <w:shd w:val="clear" w:color="auto" w:fill="auto"/>
            <w:noWrap/>
            <w:vAlign w:val="center"/>
          </w:tcPr>
          <w:p w:rsidR="00E0281C" w:rsidRPr="000A1AA7" w:rsidRDefault="00E0281C" w:rsidP="00F70E64">
            <w:pPr>
              <w:widowControl/>
              <w:jc w:val="center"/>
              <w:rPr>
                <w:kern w:val="0"/>
                <w:szCs w:val="21"/>
              </w:rPr>
            </w:pPr>
            <w:r w:rsidRPr="000A1AA7">
              <w:rPr>
                <w:rFonts w:hint="eastAsia"/>
                <w:kern w:val="0"/>
                <w:szCs w:val="21"/>
              </w:rPr>
              <w:t>80</w:t>
            </w:r>
          </w:p>
        </w:tc>
        <w:tc>
          <w:tcPr>
            <w:tcW w:w="708" w:type="dxa"/>
            <w:shd w:val="clear" w:color="auto" w:fill="auto"/>
            <w:noWrap/>
            <w:vAlign w:val="center"/>
          </w:tcPr>
          <w:p w:rsidR="00E0281C" w:rsidRPr="000A1AA7" w:rsidRDefault="00E0281C" w:rsidP="00F70E64">
            <w:pPr>
              <w:widowControl/>
              <w:jc w:val="center"/>
              <w:rPr>
                <w:kern w:val="0"/>
                <w:szCs w:val="21"/>
              </w:rPr>
            </w:pPr>
            <w:r w:rsidRPr="000A1AA7">
              <w:rPr>
                <w:rFonts w:hint="eastAsia"/>
                <w:kern w:val="0"/>
                <w:szCs w:val="21"/>
              </w:rPr>
              <w:t>30</w:t>
            </w:r>
          </w:p>
        </w:tc>
        <w:tc>
          <w:tcPr>
            <w:tcW w:w="709"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50</w:t>
            </w:r>
          </w:p>
        </w:tc>
        <w:tc>
          <w:tcPr>
            <w:tcW w:w="567" w:type="dxa"/>
            <w:shd w:val="clear" w:color="auto" w:fill="auto"/>
            <w:noWrap/>
            <w:vAlign w:val="center"/>
          </w:tcPr>
          <w:p w:rsidR="00E0281C" w:rsidRPr="000A1AA7" w:rsidRDefault="00E0281C" w:rsidP="00F70E64">
            <w:pPr>
              <w:widowControl/>
              <w:jc w:val="center"/>
              <w:rPr>
                <w:kern w:val="0"/>
                <w:szCs w:val="21"/>
              </w:rPr>
            </w:pPr>
            <w:r w:rsidRPr="000A1AA7">
              <w:rPr>
                <w:rFonts w:hint="eastAsia"/>
                <w:kern w:val="0"/>
                <w:szCs w:val="21"/>
              </w:rPr>
              <w:t>4</w:t>
            </w:r>
          </w:p>
        </w:tc>
        <w:tc>
          <w:tcPr>
            <w:tcW w:w="1276" w:type="dxa"/>
            <w:shd w:val="clear" w:color="auto" w:fill="auto"/>
            <w:noWrap/>
            <w:vAlign w:val="center"/>
          </w:tcPr>
          <w:p w:rsidR="00E0281C" w:rsidRPr="000A1AA7" w:rsidRDefault="00E0281C" w:rsidP="00F70E64">
            <w:pPr>
              <w:widowControl/>
              <w:jc w:val="center"/>
              <w:rPr>
                <w:kern w:val="0"/>
                <w:szCs w:val="21"/>
              </w:rPr>
            </w:pPr>
            <w:r w:rsidRPr="000A1AA7">
              <w:rPr>
                <w:rFonts w:hint="eastAsia"/>
                <w:kern w:val="0"/>
                <w:szCs w:val="21"/>
              </w:rPr>
              <w:t>理实一体</w:t>
            </w:r>
          </w:p>
        </w:tc>
        <w:tc>
          <w:tcPr>
            <w:tcW w:w="814"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4</w:t>
            </w:r>
          </w:p>
        </w:tc>
        <w:tc>
          <w:tcPr>
            <w:tcW w:w="690" w:type="dxa"/>
            <w:shd w:val="clear" w:color="auto" w:fill="auto"/>
            <w:noWrap/>
            <w:vAlign w:val="center"/>
          </w:tcPr>
          <w:p w:rsidR="00E0281C" w:rsidRPr="000A1AA7" w:rsidRDefault="00E0281C" w:rsidP="00F70E64">
            <w:pPr>
              <w:widowControl/>
              <w:jc w:val="center"/>
              <w:rPr>
                <w:rFonts w:ascii="宋体" w:hAnsi="宋体" w:cs="宋体"/>
                <w:kern w:val="0"/>
                <w:sz w:val="18"/>
                <w:szCs w:val="18"/>
              </w:rPr>
            </w:pPr>
            <w:r w:rsidRPr="000A1AA7">
              <w:rPr>
                <w:rFonts w:ascii="宋体" w:hAnsi="宋体" w:cs="宋体" w:hint="eastAsia"/>
                <w:kern w:val="0"/>
                <w:sz w:val="18"/>
                <w:szCs w:val="18"/>
              </w:rPr>
              <w:t xml:space="preserve"> </w:t>
            </w:r>
          </w:p>
        </w:tc>
        <w:tc>
          <w:tcPr>
            <w:tcW w:w="702"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p>
        </w:tc>
        <w:tc>
          <w:tcPr>
            <w:tcW w:w="792" w:type="dxa"/>
            <w:shd w:val="clear" w:color="auto" w:fill="auto"/>
            <w:noWrap/>
            <w:vAlign w:val="center"/>
          </w:tcPr>
          <w:p w:rsidR="00E0281C" w:rsidRPr="000A1AA7" w:rsidRDefault="00E0281C" w:rsidP="00F70E64">
            <w:pPr>
              <w:widowControl/>
              <w:jc w:val="center"/>
              <w:rPr>
                <w:rFonts w:ascii="宋体" w:hAnsi="宋体" w:cs="宋体"/>
                <w:kern w:val="0"/>
                <w:sz w:val="18"/>
                <w:szCs w:val="18"/>
              </w:rPr>
            </w:pPr>
            <w:r w:rsidRPr="000A1AA7">
              <w:rPr>
                <w:rFonts w:ascii="宋体" w:hAnsi="宋体" w:cs="宋体" w:hint="eastAsia"/>
                <w:kern w:val="0"/>
                <w:sz w:val="18"/>
                <w:szCs w:val="18"/>
              </w:rPr>
              <w:t xml:space="preserve"> </w:t>
            </w:r>
          </w:p>
        </w:tc>
        <w:tc>
          <w:tcPr>
            <w:tcW w:w="898"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p>
        </w:tc>
        <w:tc>
          <w:tcPr>
            <w:tcW w:w="696"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E0281C"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p>
        </w:tc>
      </w:tr>
      <w:tr w:rsidR="00E0281C" w:rsidTr="00E0281C">
        <w:trPr>
          <w:trHeight w:val="352"/>
        </w:trPr>
        <w:tc>
          <w:tcPr>
            <w:tcW w:w="1130" w:type="dxa"/>
            <w:gridSpan w:val="2"/>
            <w:vMerge/>
            <w:shd w:val="clear" w:color="auto" w:fill="auto"/>
            <w:vAlign w:val="center"/>
          </w:tcPr>
          <w:p w:rsidR="00E0281C" w:rsidRDefault="00E0281C" w:rsidP="00F70E64">
            <w:pPr>
              <w:widowControl/>
              <w:jc w:val="left"/>
              <w:rPr>
                <w:rFonts w:ascii="宋体" w:hAnsi="宋体" w:cs="宋体"/>
                <w:color w:val="000000"/>
                <w:kern w:val="0"/>
                <w:sz w:val="20"/>
                <w:szCs w:val="20"/>
              </w:rPr>
            </w:pPr>
          </w:p>
        </w:tc>
        <w:tc>
          <w:tcPr>
            <w:tcW w:w="565"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431" w:type="dxa"/>
            <w:shd w:val="clear" w:color="auto" w:fill="auto"/>
            <w:vAlign w:val="center"/>
          </w:tcPr>
          <w:p w:rsidR="00E0281C" w:rsidRPr="000A1AA7" w:rsidRDefault="00E0281C" w:rsidP="00F70E64">
            <w:pPr>
              <w:widowControl/>
              <w:jc w:val="left"/>
              <w:rPr>
                <w:rFonts w:ascii="宋体" w:hAnsi="宋体" w:cs="宋体"/>
                <w:kern w:val="0"/>
                <w:sz w:val="18"/>
                <w:szCs w:val="18"/>
              </w:rPr>
            </w:pPr>
            <w:r w:rsidRPr="000A1AA7">
              <w:rPr>
                <w:rFonts w:ascii="宋体" w:hAnsi="宋体" w:cs="宋体" w:hint="eastAsia"/>
                <w:kern w:val="0"/>
                <w:sz w:val="18"/>
                <w:szCs w:val="18"/>
              </w:rPr>
              <w:t>艺术</w:t>
            </w:r>
          </w:p>
        </w:tc>
        <w:tc>
          <w:tcPr>
            <w:tcW w:w="851" w:type="dxa"/>
            <w:shd w:val="clear" w:color="auto" w:fill="auto"/>
            <w:noWrap/>
            <w:vAlign w:val="center"/>
          </w:tcPr>
          <w:p w:rsidR="00E0281C" w:rsidRPr="000A1AA7" w:rsidRDefault="00E0281C" w:rsidP="00F70E64">
            <w:pPr>
              <w:widowControl/>
              <w:jc w:val="center"/>
              <w:rPr>
                <w:kern w:val="0"/>
                <w:szCs w:val="21"/>
              </w:rPr>
            </w:pPr>
            <w:r w:rsidRPr="000A1AA7">
              <w:rPr>
                <w:rFonts w:hint="eastAsia"/>
                <w:kern w:val="0"/>
                <w:szCs w:val="21"/>
              </w:rPr>
              <w:t>40</w:t>
            </w:r>
          </w:p>
        </w:tc>
        <w:tc>
          <w:tcPr>
            <w:tcW w:w="708" w:type="dxa"/>
            <w:shd w:val="clear" w:color="auto" w:fill="auto"/>
            <w:noWrap/>
            <w:vAlign w:val="center"/>
          </w:tcPr>
          <w:p w:rsidR="00E0281C" w:rsidRPr="000A1AA7" w:rsidRDefault="00E0281C" w:rsidP="00F70E64">
            <w:pPr>
              <w:widowControl/>
              <w:jc w:val="center"/>
              <w:rPr>
                <w:kern w:val="0"/>
                <w:szCs w:val="21"/>
              </w:rPr>
            </w:pPr>
            <w:r w:rsidRPr="000A1AA7">
              <w:rPr>
                <w:rFonts w:hint="eastAsia"/>
                <w:kern w:val="0"/>
                <w:szCs w:val="21"/>
              </w:rPr>
              <w:t>20</w:t>
            </w:r>
          </w:p>
        </w:tc>
        <w:tc>
          <w:tcPr>
            <w:tcW w:w="709"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20</w:t>
            </w:r>
          </w:p>
        </w:tc>
        <w:tc>
          <w:tcPr>
            <w:tcW w:w="567" w:type="dxa"/>
            <w:shd w:val="clear" w:color="auto" w:fill="auto"/>
            <w:noWrap/>
            <w:vAlign w:val="center"/>
          </w:tcPr>
          <w:p w:rsidR="00E0281C" w:rsidRPr="000A1AA7" w:rsidRDefault="00E0281C" w:rsidP="00F70E64">
            <w:pPr>
              <w:widowControl/>
              <w:jc w:val="center"/>
              <w:rPr>
                <w:kern w:val="0"/>
                <w:szCs w:val="21"/>
              </w:rPr>
            </w:pPr>
            <w:r w:rsidRPr="000A1AA7">
              <w:rPr>
                <w:rFonts w:hint="eastAsia"/>
                <w:kern w:val="0"/>
                <w:szCs w:val="21"/>
              </w:rPr>
              <w:t>2</w:t>
            </w:r>
          </w:p>
        </w:tc>
        <w:tc>
          <w:tcPr>
            <w:tcW w:w="1276" w:type="dxa"/>
            <w:shd w:val="clear" w:color="auto" w:fill="auto"/>
            <w:noWrap/>
            <w:vAlign w:val="center"/>
          </w:tcPr>
          <w:p w:rsidR="00E0281C" w:rsidRPr="000A1AA7" w:rsidRDefault="00E0281C" w:rsidP="00F70E64">
            <w:pPr>
              <w:widowControl/>
              <w:jc w:val="center"/>
              <w:rPr>
                <w:kern w:val="0"/>
                <w:szCs w:val="21"/>
              </w:rPr>
            </w:pPr>
            <w:r w:rsidRPr="000A1AA7">
              <w:rPr>
                <w:rFonts w:hint="eastAsia"/>
                <w:kern w:val="0"/>
                <w:szCs w:val="21"/>
              </w:rPr>
              <w:t>理实一体</w:t>
            </w:r>
          </w:p>
        </w:tc>
        <w:tc>
          <w:tcPr>
            <w:tcW w:w="814"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1</w:t>
            </w:r>
          </w:p>
        </w:tc>
        <w:tc>
          <w:tcPr>
            <w:tcW w:w="690" w:type="dxa"/>
            <w:shd w:val="clear" w:color="auto" w:fill="auto"/>
            <w:noWrap/>
            <w:vAlign w:val="center"/>
          </w:tcPr>
          <w:p w:rsidR="00E0281C" w:rsidRPr="000A1AA7" w:rsidRDefault="00E0281C" w:rsidP="00F70E64">
            <w:pPr>
              <w:widowControl/>
              <w:jc w:val="center"/>
              <w:rPr>
                <w:rFonts w:ascii="宋体" w:hAnsi="宋体" w:cs="宋体"/>
                <w:kern w:val="0"/>
                <w:sz w:val="18"/>
                <w:szCs w:val="18"/>
              </w:rPr>
            </w:pPr>
          </w:p>
        </w:tc>
        <w:tc>
          <w:tcPr>
            <w:tcW w:w="702"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p>
        </w:tc>
        <w:tc>
          <w:tcPr>
            <w:tcW w:w="792" w:type="dxa"/>
            <w:shd w:val="clear" w:color="auto" w:fill="auto"/>
            <w:noWrap/>
            <w:vAlign w:val="center"/>
          </w:tcPr>
          <w:p w:rsidR="00E0281C" w:rsidRPr="000A1AA7" w:rsidRDefault="00E0281C" w:rsidP="00F70E64">
            <w:pPr>
              <w:widowControl/>
              <w:jc w:val="center"/>
              <w:rPr>
                <w:rFonts w:ascii="宋体" w:hAnsi="宋体" w:cs="宋体"/>
                <w:kern w:val="0"/>
                <w:sz w:val="18"/>
                <w:szCs w:val="18"/>
              </w:rPr>
            </w:pPr>
          </w:p>
        </w:tc>
        <w:tc>
          <w:tcPr>
            <w:tcW w:w="898"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1</w:t>
            </w:r>
          </w:p>
        </w:tc>
        <w:tc>
          <w:tcPr>
            <w:tcW w:w="696"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E0281C"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p>
        </w:tc>
      </w:tr>
      <w:tr w:rsidR="00E0281C" w:rsidTr="00E0281C">
        <w:trPr>
          <w:trHeight w:val="650"/>
        </w:trPr>
        <w:tc>
          <w:tcPr>
            <w:tcW w:w="1130" w:type="dxa"/>
            <w:gridSpan w:val="2"/>
            <w:vMerge/>
            <w:shd w:val="clear" w:color="auto" w:fill="auto"/>
            <w:vAlign w:val="center"/>
          </w:tcPr>
          <w:p w:rsidR="00E0281C" w:rsidRDefault="00E0281C" w:rsidP="00F70E64">
            <w:pPr>
              <w:widowControl/>
              <w:jc w:val="left"/>
              <w:rPr>
                <w:rFonts w:ascii="宋体" w:hAnsi="宋体" w:cs="宋体"/>
                <w:color w:val="000000"/>
                <w:kern w:val="0"/>
                <w:sz w:val="20"/>
                <w:szCs w:val="20"/>
              </w:rPr>
            </w:pPr>
          </w:p>
        </w:tc>
        <w:tc>
          <w:tcPr>
            <w:tcW w:w="2996" w:type="dxa"/>
            <w:gridSpan w:val="2"/>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小计</w:t>
            </w:r>
          </w:p>
        </w:tc>
        <w:tc>
          <w:tcPr>
            <w:tcW w:w="851"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1100</w:t>
            </w:r>
          </w:p>
        </w:tc>
        <w:tc>
          <w:tcPr>
            <w:tcW w:w="708"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850</w:t>
            </w:r>
          </w:p>
        </w:tc>
        <w:tc>
          <w:tcPr>
            <w:tcW w:w="709"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 xml:space="preserve">250　</w:t>
            </w:r>
          </w:p>
        </w:tc>
        <w:tc>
          <w:tcPr>
            <w:tcW w:w="567"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60</w:t>
            </w:r>
          </w:p>
        </w:tc>
        <w:tc>
          <w:tcPr>
            <w:tcW w:w="1276"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p>
        </w:tc>
        <w:tc>
          <w:tcPr>
            <w:tcW w:w="814" w:type="dxa"/>
            <w:shd w:val="clear" w:color="auto" w:fill="auto"/>
            <w:noWrap/>
            <w:vAlign w:val="center"/>
          </w:tcPr>
          <w:p w:rsidR="00E0281C" w:rsidRPr="000A1AA7" w:rsidRDefault="00E0281C" w:rsidP="00F70E64">
            <w:pPr>
              <w:widowControl/>
              <w:jc w:val="center"/>
              <w:rPr>
                <w:rFonts w:ascii="宋体" w:hAnsi="宋体" w:cs="宋体"/>
                <w:kern w:val="0"/>
                <w:sz w:val="20"/>
                <w:szCs w:val="20"/>
              </w:rPr>
            </w:pPr>
            <w:r w:rsidRPr="000A1AA7">
              <w:rPr>
                <w:rFonts w:ascii="宋体" w:hAnsi="宋体" w:cs="宋体" w:hint="eastAsia"/>
                <w:kern w:val="0"/>
                <w:sz w:val="20"/>
                <w:szCs w:val="20"/>
              </w:rPr>
              <w:t>16</w:t>
            </w:r>
          </w:p>
        </w:tc>
        <w:tc>
          <w:tcPr>
            <w:tcW w:w="690" w:type="dxa"/>
            <w:shd w:val="clear" w:color="auto" w:fill="auto"/>
            <w:noWrap/>
            <w:vAlign w:val="center"/>
          </w:tcPr>
          <w:p w:rsidR="00E0281C" w:rsidRPr="000A1AA7" w:rsidRDefault="000A1AA7" w:rsidP="00F70E64">
            <w:pPr>
              <w:widowControl/>
              <w:jc w:val="center"/>
              <w:rPr>
                <w:rFonts w:ascii="宋体" w:hAnsi="宋体" w:cs="宋体"/>
                <w:kern w:val="0"/>
                <w:sz w:val="20"/>
                <w:szCs w:val="20"/>
              </w:rPr>
            </w:pPr>
            <w:r w:rsidRPr="000A1AA7">
              <w:rPr>
                <w:rFonts w:ascii="宋体" w:hAnsi="宋体" w:cs="宋体" w:hint="eastAsia"/>
                <w:kern w:val="0"/>
                <w:sz w:val="20"/>
                <w:szCs w:val="20"/>
              </w:rPr>
              <w:t>11</w:t>
            </w:r>
            <w:r w:rsidR="00E0281C" w:rsidRPr="000A1AA7">
              <w:rPr>
                <w:rFonts w:ascii="宋体" w:hAnsi="宋体" w:cs="宋体" w:hint="eastAsia"/>
                <w:kern w:val="0"/>
                <w:sz w:val="20"/>
                <w:szCs w:val="20"/>
              </w:rPr>
              <w:t xml:space="preserve">　</w:t>
            </w:r>
          </w:p>
        </w:tc>
        <w:tc>
          <w:tcPr>
            <w:tcW w:w="702" w:type="dxa"/>
            <w:shd w:val="clear" w:color="auto" w:fill="auto"/>
            <w:noWrap/>
            <w:vAlign w:val="center"/>
          </w:tcPr>
          <w:p w:rsidR="00E0281C" w:rsidRPr="000A1AA7" w:rsidRDefault="000A1AA7" w:rsidP="00F70E64">
            <w:pPr>
              <w:widowControl/>
              <w:jc w:val="center"/>
              <w:rPr>
                <w:rFonts w:ascii="宋体" w:hAnsi="宋体" w:cs="宋体"/>
                <w:kern w:val="0"/>
                <w:sz w:val="20"/>
                <w:szCs w:val="20"/>
              </w:rPr>
            </w:pPr>
            <w:r w:rsidRPr="000A1AA7">
              <w:rPr>
                <w:rFonts w:ascii="宋体" w:hAnsi="宋体" w:cs="宋体" w:hint="eastAsia"/>
                <w:kern w:val="0"/>
                <w:sz w:val="20"/>
                <w:szCs w:val="20"/>
              </w:rPr>
              <w:t>11</w:t>
            </w:r>
          </w:p>
        </w:tc>
        <w:tc>
          <w:tcPr>
            <w:tcW w:w="792" w:type="dxa"/>
            <w:shd w:val="clear" w:color="auto" w:fill="auto"/>
            <w:noWrap/>
            <w:vAlign w:val="center"/>
          </w:tcPr>
          <w:p w:rsidR="00E0281C" w:rsidRPr="000A1AA7" w:rsidRDefault="000A1AA7" w:rsidP="00F70E64">
            <w:pPr>
              <w:widowControl/>
              <w:jc w:val="center"/>
              <w:rPr>
                <w:rFonts w:ascii="宋体" w:hAnsi="宋体" w:cs="宋体"/>
                <w:kern w:val="0"/>
                <w:sz w:val="20"/>
                <w:szCs w:val="20"/>
              </w:rPr>
            </w:pPr>
            <w:r w:rsidRPr="000A1AA7">
              <w:rPr>
                <w:rFonts w:ascii="宋体" w:hAnsi="宋体" w:cs="宋体" w:hint="eastAsia"/>
                <w:kern w:val="0"/>
                <w:sz w:val="20"/>
                <w:szCs w:val="20"/>
              </w:rPr>
              <w:t>11</w:t>
            </w:r>
            <w:r w:rsidR="00E0281C" w:rsidRPr="000A1AA7">
              <w:rPr>
                <w:rFonts w:ascii="宋体" w:hAnsi="宋体" w:cs="宋体" w:hint="eastAsia"/>
                <w:kern w:val="0"/>
                <w:sz w:val="20"/>
                <w:szCs w:val="20"/>
              </w:rPr>
              <w:t xml:space="preserve">　</w:t>
            </w:r>
          </w:p>
        </w:tc>
        <w:tc>
          <w:tcPr>
            <w:tcW w:w="898" w:type="dxa"/>
            <w:shd w:val="clear" w:color="auto" w:fill="auto"/>
            <w:noWrap/>
            <w:vAlign w:val="center"/>
          </w:tcPr>
          <w:p w:rsidR="00E0281C" w:rsidRPr="000A1AA7" w:rsidRDefault="000A1AA7" w:rsidP="00F70E64">
            <w:pPr>
              <w:widowControl/>
              <w:jc w:val="center"/>
              <w:rPr>
                <w:rFonts w:ascii="宋体" w:hAnsi="宋体" w:cs="宋体"/>
                <w:kern w:val="0"/>
                <w:sz w:val="20"/>
                <w:szCs w:val="20"/>
              </w:rPr>
            </w:pPr>
            <w:r w:rsidRPr="000A1AA7">
              <w:rPr>
                <w:rFonts w:ascii="宋体" w:hAnsi="宋体" w:cs="宋体" w:hint="eastAsia"/>
                <w:kern w:val="0"/>
                <w:sz w:val="20"/>
                <w:szCs w:val="20"/>
              </w:rPr>
              <w:t>6</w:t>
            </w:r>
          </w:p>
        </w:tc>
        <w:tc>
          <w:tcPr>
            <w:tcW w:w="696"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1"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4"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6" w:type="dxa"/>
            <w:shd w:val="clear" w:color="auto" w:fill="auto"/>
            <w:noWrap/>
            <w:vAlign w:val="center"/>
          </w:tcPr>
          <w:p w:rsidR="00E0281C" w:rsidRDefault="00E0281C" w:rsidP="00F70E64">
            <w:pPr>
              <w:widowControl/>
              <w:jc w:val="center"/>
              <w:rPr>
                <w:rFonts w:ascii="宋体" w:hAnsi="宋体" w:cs="宋体"/>
                <w:color w:val="000000"/>
                <w:kern w:val="0"/>
                <w:sz w:val="20"/>
                <w:szCs w:val="20"/>
              </w:rPr>
            </w:pPr>
          </w:p>
        </w:tc>
      </w:tr>
      <w:tr w:rsidR="000A1AA7" w:rsidTr="00E0281C">
        <w:trPr>
          <w:trHeight w:val="492"/>
        </w:trPr>
        <w:tc>
          <w:tcPr>
            <w:tcW w:w="565" w:type="dxa"/>
            <w:vMerge w:val="restart"/>
            <w:shd w:val="clear" w:color="auto" w:fill="auto"/>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专业技能课程</w:t>
            </w:r>
          </w:p>
        </w:tc>
        <w:tc>
          <w:tcPr>
            <w:tcW w:w="565" w:type="dxa"/>
            <w:vMerge w:val="restart"/>
            <w:shd w:val="clear" w:color="auto" w:fill="auto"/>
            <w:vAlign w:val="center"/>
          </w:tcPr>
          <w:p w:rsidR="000A1AA7" w:rsidRDefault="000A1AA7" w:rsidP="00F70E64">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专业核心课程</w:t>
            </w:r>
          </w:p>
        </w:tc>
        <w:tc>
          <w:tcPr>
            <w:tcW w:w="565"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431" w:type="dxa"/>
            <w:shd w:val="clear" w:color="auto" w:fill="auto"/>
            <w:vAlign w:val="center"/>
          </w:tcPr>
          <w:p w:rsidR="000A1AA7" w:rsidRDefault="000A1AA7" w:rsidP="00F70E64">
            <w:pPr>
              <w:rPr>
                <w:rFonts w:ascii="宋体" w:hAnsi="宋体"/>
                <w:szCs w:val="21"/>
              </w:rPr>
            </w:pPr>
            <w:r>
              <w:rPr>
                <w:rFonts w:ascii="宋体" w:hAnsi="宋体" w:hint="eastAsia"/>
                <w:szCs w:val="21"/>
              </w:rPr>
              <w:t>电子商务基础</w:t>
            </w:r>
          </w:p>
        </w:tc>
        <w:tc>
          <w:tcPr>
            <w:tcW w:w="851"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80</w:t>
            </w:r>
          </w:p>
        </w:tc>
        <w:tc>
          <w:tcPr>
            <w:tcW w:w="708"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40</w:t>
            </w:r>
          </w:p>
        </w:tc>
        <w:tc>
          <w:tcPr>
            <w:tcW w:w="709"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567"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w:t>
            </w:r>
          </w:p>
        </w:tc>
        <w:tc>
          <w:tcPr>
            <w:tcW w:w="1276" w:type="dxa"/>
            <w:shd w:val="clear" w:color="auto" w:fill="auto"/>
            <w:noWrap/>
            <w:vAlign w:val="center"/>
          </w:tcPr>
          <w:p w:rsidR="000A1AA7" w:rsidRDefault="000A1AA7" w:rsidP="000A1AA7">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90"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0A1AA7" w:rsidRDefault="000A1AA7" w:rsidP="00F70E64">
            <w:pPr>
              <w:widowControl/>
              <w:jc w:val="center"/>
              <w:rPr>
                <w:color w:val="000000"/>
                <w:kern w:val="0"/>
                <w:sz w:val="20"/>
                <w:szCs w:val="20"/>
              </w:rPr>
            </w:pPr>
          </w:p>
        </w:tc>
        <w:tc>
          <w:tcPr>
            <w:tcW w:w="69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0A1AA7"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r>
      <w:tr w:rsidR="000A1AA7" w:rsidTr="00E0281C">
        <w:trPr>
          <w:trHeight w:val="352"/>
        </w:trPr>
        <w:tc>
          <w:tcPr>
            <w:tcW w:w="565" w:type="dxa"/>
            <w:vMerge/>
            <w:shd w:val="clear" w:color="auto" w:fill="auto"/>
            <w:vAlign w:val="center"/>
          </w:tcPr>
          <w:p w:rsidR="000A1AA7" w:rsidRDefault="000A1AA7" w:rsidP="00F70E64">
            <w:pPr>
              <w:widowControl/>
              <w:jc w:val="left"/>
              <w:rPr>
                <w:rFonts w:ascii="宋体" w:hAnsi="宋体" w:cs="宋体"/>
                <w:color w:val="000000"/>
                <w:kern w:val="0"/>
                <w:sz w:val="20"/>
                <w:szCs w:val="20"/>
              </w:rPr>
            </w:pPr>
          </w:p>
        </w:tc>
        <w:tc>
          <w:tcPr>
            <w:tcW w:w="565" w:type="dxa"/>
            <w:vMerge/>
            <w:shd w:val="clear" w:color="auto" w:fill="auto"/>
            <w:vAlign w:val="center"/>
          </w:tcPr>
          <w:p w:rsidR="000A1AA7" w:rsidRDefault="000A1AA7" w:rsidP="00F70E64">
            <w:pPr>
              <w:widowControl/>
              <w:jc w:val="left"/>
              <w:rPr>
                <w:rFonts w:ascii="宋体" w:hAnsi="宋体" w:cs="宋体"/>
                <w:color w:val="000000"/>
                <w:kern w:val="0"/>
                <w:sz w:val="18"/>
                <w:szCs w:val="18"/>
              </w:rPr>
            </w:pPr>
          </w:p>
        </w:tc>
        <w:tc>
          <w:tcPr>
            <w:tcW w:w="565"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31" w:type="dxa"/>
            <w:shd w:val="clear" w:color="auto" w:fill="auto"/>
            <w:vAlign w:val="center"/>
          </w:tcPr>
          <w:p w:rsidR="000A1AA7" w:rsidRDefault="000A1AA7" w:rsidP="00F70E64">
            <w:pPr>
              <w:rPr>
                <w:rFonts w:ascii="宋体" w:hAnsi="宋体"/>
                <w:szCs w:val="21"/>
              </w:rPr>
            </w:pPr>
            <w:r>
              <w:rPr>
                <w:rFonts w:ascii="宋体" w:hAnsi="宋体" w:hint="eastAsia"/>
                <w:szCs w:val="21"/>
              </w:rPr>
              <w:t>网店美工</w:t>
            </w:r>
          </w:p>
        </w:tc>
        <w:tc>
          <w:tcPr>
            <w:tcW w:w="851"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160</w:t>
            </w:r>
          </w:p>
        </w:tc>
        <w:tc>
          <w:tcPr>
            <w:tcW w:w="708"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40</w:t>
            </w:r>
          </w:p>
        </w:tc>
        <w:tc>
          <w:tcPr>
            <w:tcW w:w="709"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567" w:type="dxa"/>
            <w:shd w:val="clear" w:color="auto" w:fill="auto"/>
            <w:noWrap/>
            <w:vAlign w:val="center"/>
          </w:tcPr>
          <w:p w:rsidR="000A1AA7" w:rsidRDefault="00F70E64" w:rsidP="00F70E64">
            <w:pPr>
              <w:jc w:val="center"/>
              <w:rPr>
                <w:rFonts w:ascii="宋体" w:hAnsi="宋体"/>
                <w:szCs w:val="21"/>
              </w:rPr>
            </w:pPr>
            <w:r>
              <w:rPr>
                <w:rFonts w:ascii="宋体" w:hAnsi="宋体" w:hint="eastAsia"/>
                <w:szCs w:val="21"/>
              </w:rPr>
              <w:t>9</w:t>
            </w:r>
          </w:p>
        </w:tc>
        <w:tc>
          <w:tcPr>
            <w:tcW w:w="1276" w:type="dxa"/>
            <w:shd w:val="clear" w:color="auto" w:fill="auto"/>
            <w:noWrap/>
            <w:vAlign w:val="center"/>
          </w:tcPr>
          <w:p w:rsidR="000A1AA7" w:rsidRDefault="000A1AA7"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90"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02"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0A1AA7" w:rsidRDefault="000A1AA7" w:rsidP="00F70E64">
            <w:pPr>
              <w:widowControl/>
              <w:jc w:val="center"/>
              <w:rPr>
                <w:color w:val="000000"/>
                <w:kern w:val="0"/>
                <w:sz w:val="20"/>
                <w:szCs w:val="20"/>
              </w:rPr>
            </w:pPr>
          </w:p>
        </w:tc>
        <w:tc>
          <w:tcPr>
            <w:tcW w:w="69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0A1AA7"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r>
      <w:tr w:rsidR="000A1AA7" w:rsidTr="00E0281C">
        <w:trPr>
          <w:trHeight w:val="352"/>
        </w:trPr>
        <w:tc>
          <w:tcPr>
            <w:tcW w:w="565" w:type="dxa"/>
            <w:vMerge/>
            <w:shd w:val="clear" w:color="auto" w:fill="auto"/>
            <w:vAlign w:val="center"/>
          </w:tcPr>
          <w:p w:rsidR="000A1AA7" w:rsidRDefault="000A1AA7" w:rsidP="00F70E64">
            <w:pPr>
              <w:widowControl/>
              <w:jc w:val="left"/>
              <w:rPr>
                <w:rFonts w:ascii="宋体" w:hAnsi="宋体" w:cs="宋体"/>
                <w:color w:val="000000"/>
                <w:kern w:val="0"/>
                <w:sz w:val="20"/>
                <w:szCs w:val="20"/>
              </w:rPr>
            </w:pPr>
          </w:p>
        </w:tc>
        <w:tc>
          <w:tcPr>
            <w:tcW w:w="565" w:type="dxa"/>
            <w:vMerge/>
            <w:shd w:val="clear" w:color="auto" w:fill="auto"/>
            <w:vAlign w:val="center"/>
          </w:tcPr>
          <w:p w:rsidR="000A1AA7" w:rsidRDefault="000A1AA7" w:rsidP="00F70E64">
            <w:pPr>
              <w:widowControl/>
              <w:jc w:val="left"/>
              <w:rPr>
                <w:rFonts w:ascii="宋体" w:hAnsi="宋体" w:cs="宋体"/>
                <w:color w:val="000000"/>
                <w:kern w:val="0"/>
                <w:sz w:val="18"/>
                <w:szCs w:val="18"/>
              </w:rPr>
            </w:pPr>
          </w:p>
        </w:tc>
        <w:tc>
          <w:tcPr>
            <w:tcW w:w="565"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31" w:type="dxa"/>
            <w:shd w:val="clear" w:color="auto" w:fill="auto"/>
            <w:vAlign w:val="center"/>
          </w:tcPr>
          <w:p w:rsidR="000A1AA7" w:rsidRDefault="000A1AA7" w:rsidP="00F70E64">
            <w:pPr>
              <w:rPr>
                <w:rFonts w:ascii="宋体" w:hAnsi="宋体"/>
                <w:szCs w:val="21"/>
              </w:rPr>
            </w:pPr>
            <w:r>
              <w:rPr>
                <w:rFonts w:ascii="宋体" w:hAnsi="宋体" w:hint="eastAsia"/>
                <w:szCs w:val="21"/>
              </w:rPr>
              <w:t>电子商务与物流</w:t>
            </w:r>
          </w:p>
        </w:tc>
        <w:tc>
          <w:tcPr>
            <w:tcW w:w="851"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60</w:t>
            </w:r>
          </w:p>
        </w:tc>
        <w:tc>
          <w:tcPr>
            <w:tcW w:w="708"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30</w:t>
            </w:r>
          </w:p>
        </w:tc>
        <w:tc>
          <w:tcPr>
            <w:tcW w:w="709"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30</w:t>
            </w:r>
          </w:p>
        </w:tc>
        <w:tc>
          <w:tcPr>
            <w:tcW w:w="567"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3</w:t>
            </w:r>
          </w:p>
        </w:tc>
        <w:tc>
          <w:tcPr>
            <w:tcW w:w="1276" w:type="dxa"/>
            <w:shd w:val="clear" w:color="auto" w:fill="auto"/>
            <w:noWrap/>
            <w:vAlign w:val="center"/>
          </w:tcPr>
          <w:p w:rsidR="000A1AA7" w:rsidRDefault="000A1AA7"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0A1AA7" w:rsidRDefault="000A1AA7" w:rsidP="00F70E64">
            <w:pPr>
              <w:widowControl/>
              <w:jc w:val="center"/>
              <w:rPr>
                <w:color w:val="000000"/>
                <w:kern w:val="0"/>
                <w:sz w:val="18"/>
                <w:szCs w:val="18"/>
              </w:rPr>
            </w:pPr>
          </w:p>
        </w:tc>
        <w:tc>
          <w:tcPr>
            <w:tcW w:w="690"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02"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0A1AA7" w:rsidRDefault="000A1AA7" w:rsidP="00F70E64">
            <w:pPr>
              <w:widowControl/>
              <w:jc w:val="center"/>
              <w:rPr>
                <w:rFonts w:ascii="宋体" w:hAnsi="宋体" w:cs="宋体"/>
                <w:color w:val="000000"/>
                <w:kern w:val="0"/>
                <w:sz w:val="18"/>
                <w:szCs w:val="18"/>
              </w:rPr>
            </w:pPr>
          </w:p>
        </w:tc>
        <w:tc>
          <w:tcPr>
            <w:tcW w:w="898"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0A1AA7"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r>
      <w:tr w:rsidR="000A1AA7" w:rsidTr="00E0281C">
        <w:trPr>
          <w:trHeight w:val="352"/>
        </w:trPr>
        <w:tc>
          <w:tcPr>
            <w:tcW w:w="565" w:type="dxa"/>
            <w:vMerge/>
            <w:shd w:val="clear" w:color="auto" w:fill="auto"/>
            <w:vAlign w:val="center"/>
          </w:tcPr>
          <w:p w:rsidR="000A1AA7" w:rsidRDefault="000A1AA7" w:rsidP="00F70E64">
            <w:pPr>
              <w:widowControl/>
              <w:jc w:val="left"/>
              <w:rPr>
                <w:rFonts w:ascii="宋体" w:hAnsi="宋体" w:cs="宋体"/>
                <w:color w:val="000000"/>
                <w:kern w:val="0"/>
                <w:sz w:val="20"/>
                <w:szCs w:val="20"/>
              </w:rPr>
            </w:pPr>
          </w:p>
        </w:tc>
        <w:tc>
          <w:tcPr>
            <w:tcW w:w="565" w:type="dxa"/>
            <w:vMerge/>
            <w:shd w:val="clear" w:color="auto" w:fill="auto"/>
            <w:vAlign w:val="center"/>
          </w:tcPr>
          <w:p w:rsidR="000A1AA7" w:rsidRDefault="000A1AA7" w:rsidP="00F70E64">
            <w:pPr>
              <w:widowControl/>
              <w:jc w:val="left"/>
              <w:rPr>
                <w:rFonts w:ascii="宋体" w:hAnsi="宋体" w:cs="宋体"/>
                <w:color w:val="000000"/>
                <w:kern w:val="0"/>
                <w:sz w:val="18"/>
                <w:szCs w:val="18"/>
              </w:rPr>
            </w:pPr>
          </w:p>
        </w:tc>
        <w:tc>
          <w:tcPr>
            <w:tcW w:w="565"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431" w:type="dxa"/>
            <w:shd w:val="clear" w:color="auto" w:fill="auto"/>
            <w:vAlign w:val="center"/>
          </w:tcPr>
          <w:p w:rsidR="000A1AA7" w:rsidRPr="00634B51" w:rsidRDefault="000A1AA7" w:rsidP="00F70E64">
            <w:pPr>
              <w:rPr>
                <w:rFonts w:ascii="宋体" w:hAnsi="宋体"/>
                <w:szCs w:val="21"/>
              </w:rPr>
            </w:pPr>
            <w:r w:rsidRPr="00634B51">
              <w:rPr>
                <w:rFonts w:ascii="宋体" w:hAnsi="宋体" w:hint="eastAsia"/>
                <w:szCs w:val="21"/>
              </w:rPr>
              <w:t>电子商务客服</w:t>
            </w:r>
          </w:p>
        </w:tc>
        <w:tc>
          <w:tcPr>
            <w:tcW w:w="851"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80</w:t>
            </w:r>
          </w:p>
        </w:tc>
        <w:tc>
          <w:tcPr>
            <w:tcW w:w="708"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40</w:t>
            </w:r>
          </w:p>
        </w:tc>
        <w:tc>
          <w:tcPr>
            <w:tcW w:w="709"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40</w:t>
            </w:r>
          </w:p>
        </w:tc>
        <w:tc>
          <w:tcPr>
            <w:tcW w:w="567"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w:t>
            </w:r>
          </w:p>
        </w:tc>
        <w:tc>
          <w:tcPr>
            <w:tcW w:w="1276" w:type="dxa"/>
            <w:shd w:val="clear" w:color="auto" w:fill="auto"/>
            <w:noWrap/>
            <w:vAlign w:val="center"/>
          </w:tcPr>
          <w:p w:rsidR="000A1AA7" w:rsidRDefault="000A1AA7"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0A1AA7" w:rsidRDefault="000A1AA7" w:rsidP="00F70E64">
            <w:pPr>
              <w:widowControl/>
              <w:jc w:val="center"/>
              <w:rPr>
                <w:color w:val="000000"/>
                <w:kern w:val="0"/>
                <w:sz w:val="20"/>
                <w:szCs w:val="20"/>
              </w:rPr>
            </w:pPr>
          </w:p>
        </w:tc>
        <w:tc>
          <w:tcPr>
            <w:tcW w:w="690" w:type="dxa"/>
            <w:shd w:val="clear" w:color="auto" w:fill="auto"/>
            <w:noWrap/>
            <w:vAlign w:val="center"/>
          </w:tcPr>
          <w:p w:rsidR="000A1AA7" w:rsidRDefault="000A1AA7" w:rsidP="00F70E6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2"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0A1AA7" w:rsidRDefault="000A1AA7" w:rsidP="00F70E64">
            <w:pPr>
              <w:widowControl/>
              <w:jc w:val="center"/>
              <w:rPr>
                <w:rFonts w:ascii="宋体" w:hAnsi="宋体" w:cs="宋体"/>
                <w:color w:val="FF0000"/>
                <w:kern w:val="0"/>
                <w:sz w:val="18"/>
                <w:szCs w:val="18"/>
              </w:rPr>
            </w:pPr>
          </w:p>
        </w:tc>
        <w:tc>
          <w:tcPr>
            <w:tcW w:w="898"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0A1AA7"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r>
      <w:tr w:rsidR="000A1AA7" w:rsidTr="00E0281C">
        <w:trPr>
          <w:trHeight w:val="352"/>
        </w:trPr>
        <w:tc>
          <w:tcPr>
            <w:tcW w:w="565" w:type="dxa"/>
            <w:vMerge/>
            <w:shd w:val="clear" w:color="auto" w:fill="auto"/>
            <w:vAlign w:val="center"/>
          </w:tcPr>
          <w:p w:rsidR="000A1AA7" w:rsidRDefault="000A1AA7" w:rsidP="00F70E64">
            <w:pPr>
              <w:widowControl/>
              <w:jc w:val="left"/>
              <w:rPr>
                <w:rFonts w:ascii="宋体" w:hAnsi="宋体" w:cs="宋体"/>
                <w:color w:val="000000"/>
                <w:kern w:val="0"/>
                <w:sz w:val="20"/>
                <w:szCs w:val="20"/>
              </w:rPr>
            </w:pPr>
          </w:p>
        </w:tc>
        <w:tc>
          <w:tcPr>
            <w:tcW w:w="565" w:type="dxa"/>
            <w:vMerge/>
            <w:shd w:val="clear" w:color="auto" w:fill="auto"/>
            <w:vAlign w:val="center"/>
          </w:tcPr>
          <w:p w:rsidR="000A1AA7" w:rsidRDefault="000A1AA7" w:rsidP="00F70E64">
            <w:pPr>
              <w:widowControl/>
              <w:jc w:val="left"/>
              <w:rPr>
                <w:rFonts w:ascii="宋体" w:hAnsi="宋体" w:cs="宋体"/>
                <w:color w:val="000000"/>
                <w:kern w:val="0"/>
                <w:sz w:val="18"/>
                <w:szCs w:val="18"/>
              </w:rPr>
            </w:pPr>
          </w:p>
        </w:tc>
        <w:tc>
          <w:tcPr>
            <w:tcW w:w="565"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431" w:type="dxa"/>
            <w:shd w:val="clear" w:color="auto" w:fill="auto"/>
            <w:vAlign w:val="center"/>
          </w:tcPr>
          <w:p w:rsidR="000A1AA7" w:rsidRPr="00634B51" w:rsidRDefault="000A1AA7" w:rsidP="00F70E64">
            <w:pPr>
              <w:rPr>
                <w:rFonts w:ascii="宋体" w:hAnsi="宋体"/>
                <w:szCs w:val="21"/>
              </w:rPr>
            </w:pPr>
            <w:r w:rsidRPr="00634B51">
              <w:rPr>
                <w:rFonts w:ascii="宋体" w:hAnsi="宋体" w:hint="eastAsia"/>
                <w:szCs w:val="21"/>
              </w:rPr>
              <w:t>网页制作</w:t>
            </w:r>
          </w:p>
        </w:tc>
        <w:tc>
          <w:tcPr>
            <w:tcW w:w="851"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80</w:t>
            </w:r>
          </w:p>
        </w:tc>
        <w:tc>
          <w:tcPr>
            <w:tcW w:w="708"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40</w:t>
            </w:r>
          </w:p>
        </w:tc>
        <w:tc>
          <w:tcPr>
            <w:tcW w:w="709"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40</w:t>
            </w:r>
          </w:p>
        </w:tc>
        <w:tc>
          <w:tcPr>
            <w:tcW w:w="567"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w:t>
            </w:r>
          </w:p>
        </w:tc>
        <w:tc>
          <w:tcPr>
            <w:tcW w:w="1276" w:type="dxa"/>
            <w:shd w:val="clear" w:color="auto" w:fill="auto"/>
            <w:noWrap/>
            <w:vAlign w:val="center"/>
          </w:tcPr>
          <w:p w:rsidR="000A1AA7" w:rsidRDefault="000A1AA7"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0A1AA7" w:rsidRDefault="000A1AA7" w:rsidP="00F70E64">
            <w:pPr>
              <w:widowControl/>
              <w:jc w:val="center"/>
              <w:rPr>
                <w:rFonts w:ascii="宋体" w:hAnsi="宋体" w:cs="宋体"/>
                <w:color w:val="000000"/>
                <w:kern w:val="0"/>
                <w:sz w:val="18"/>
                <w:szCs w:val="18"/>
              </w:rPr>
            </w:pPr>
          </w:p>
        </w:tc>
        <w:tc>
          <w:tcPr>
            <w:tcW w:w="702" w:type="dxa"/>
            <w:shd w:val="clear" w:color="auto" w:fill="auto"/>
            <w:noWrap/>
            <w:vAlign w:val="center"/>
          </w:tcPr>
          <w:p w:rsidR="000A1AA7" w:rsidRDefault="00F70E64" w:rsidP="00F70E64">
            <w:pPr>
              <w:widowControl/>
              <w:jc w:val="center"/>
              <w:rPr>
                <w:color w:val="000000"/>
                <w:kern w:val="0"/>
                <w:sz w:val="20"/>
                <w:szCs w:val="20"/>
              </w:rPr>
            </w:pPr>
            <w:r>
              <w:rPr>
                <w:rFonts w:ascii="宋体" w:hAnsi="宋体" w:cs="宋体" w:hint="eastAsia"/>
                <w:color w:val="000000"/>
                <w:kern w:val="0"/>
                <w:sz w:val="18"/>
                <w:szCs w:val="18"/>
              </w:rPr>
              <w:t>4</w:t>
            </w:r>
          </w:p>
        </w:tc>
        <w:tc>
          <w:tcPr>
            <w:tcW w:w="792" w:type="dxa"/>
            <w:shd w:val="clear" w:color="auto" w:fill="auto"/>
            <w:noWrap/>
            <w:vAlign w:val="center"/>
          </w:tcPr>
          <w:p w:rsidR="000A1AA7" w:rsidRDefault="000A1AA7" w:rsidP="00F70E64">
            <w:pPr>
              <w:widowControl/>
              <w:jc w:val="center"/>
              <w:rPr>
                <w:color w:val="000000"/>
                <w:kern w:val="0"/>
                <w:sz w:val="18"/>
                <w:szCs w:val="18"/>
              </w:rPr>
            </w:pPr>
          </w:p>
        </w:tc>
        <w:tc>
          <w:tcPr>
            <w:tcW w:w="898"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0A1AA7"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r>
      <w:tr w:rsidR="000A1AA7" w:rsidTr="00E0281C">
        <w:trPr>
          <w:trHeight w:val="352"/>
        </w:trPr>
        <w:tc>
          <w:tcPr>
            <w:tcW w:w="565" w:type="dxa"/>
            <w:vMerge/>
            <w:shd w:val="clear" w:color="auto" w:fill="auto"/>
            <w:vAlign w:val="center"/>
          </w:tcPr>
          <w:p w:rsidR="000A1AA7" w:rsidRDefault="000A1AA7" w:rsidP="00F70E64">
            <w:pPr>
              <w:widowControl/>
              <w:jc w:val="left"/>
              <w:rPr>
                <w:rFonts w:ascii="宋体" w:hAnsi="宋体" w:cs="宋体"/>
                <w:color w:val="000000"/>
                <w:kern w:val="0"/>
                <w:sz w:val="20"/>
                <w:szCs w:val="20"/>
              </w:rPr>
            </w:pPr>
          </w:p>
        </w:tc>
        <w:tc>
          <w:tcPr>
            <w:tcW w:w="565" w:type="dxa"/>
            <w:vMerge/>
            <w:shd w:val="clear" w:color="auto" w:fill="auto"/>
            <w:vAlign w:val="center"/>
          </w:tcPr>
          <w:p w:rsidR="000A1AA7" w:rsidRDefault="000A1AA7" w:rsidP="00F70E64">
            <w:pPr>
              <w:widowControl/>
              <w:jc w:val="left"/>
              <w:rPr>
                <w:rFonts w:ascii="宋体" w:hAnsi="宋体" w:cs="宋体"/>
                <w:color w:val="000000"/>
                <w:kern w:val="0"/>
                <w:sz w:val="18"/>
                <w:szCs w:val="18"/>
              </w:rPr>
            </w:pPr>
          </w:p>
        </w:tc>
        <w:tc>
          <w:tcPr>
            <w:tcW w:w="565"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431" w:type="dxa"/>
            <w:shd w:val="clear" w:color="auto" w:fill="auto"/>
            <w:vAlign w:val="center"/>
          </w:tcPr>
          <w:p w:rsidR="000A1AA7" w:rsidRPr="00634B51" w:rsidRDefault="000A1AA7" w:rsidP="00F70E64">
            <w:pPr>
              <w:rPr>
                <w:rFonts w:ascii="宋体" w:hAnsi="宋体"/>
                <w:szCs w:val="21"/>
              </w:rPr>
            </w:pPr>
            <w:r w:rsidRPr="00634B51">
              <w:rPr>
                <w:rFonts w:ascii="宋体" w:hAnsi="宋体" w:hint="eastAsia"/>
                <w:szCs w:val="21"/>
              </w:rPr>
              <w:t>网络营销</w:t>
            </w:r>
          </w:p>
        </w:tc>
        <w:tc>
          <w:tcPr>
            <w:tcW w:w="851"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80</w:t>
            </w:r>
          </w:p>
        </w:tc>
        <w:tc>
          <w:tcPr>
            <w:tcW w:w="708"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40</w:t>
            </w:r>
          </w:p>
        </w:tc>
        <w:tc>
          <w:tcPr>
            <w:tcW w:w="709"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40</w:t>
            </w:r>
          </w:p>
        </w:tc>
        <w:tc>
          <w:tcPr>
            <w:tcW w:w="567" w:type="dxa"/>
            <w:shd w:val="clear" w:color="auto" w:fill="auto"/>
            <w:noWrap/>
            <w:vAlign w:val="center"/>
          </w:tcPr>
          <w:p w:rsidR="000A1AA7" w:rsidRDefault="000A1AA7" w:rsidP="00F70E64">
            <w:pPr>
              <w:jc w:val="center"/>
              <w:rPr>
                <w:rFonts w:ascii="宋体" w:hAnsi="宋体"/>
                <w:szCs w:val="21"/>
              </w:rPr>
            </w:pPr>
            <w:r>
              <w:rPr>
                <w:rFonts w:ascii="宋体" w:hAnsi="宋体" w:hint="eastAsia"/>
                <w:szCs w:val="21"/>
              </w:rPr>
              <w:t>4</w:t>
            </w:r>
          </w:p>
        </w:tc>
        <w:tc>
          <w:tcPr>
            <w:tcW w:w="1276" w:type="dxa"/>
            <w:shd w:val="clear" w:color="auto" w:fill="auto"/>
            <w:noWrap/>
            <w:vAlign w:val="center"/>
          </w:tcPr>
          <w:p w:rsidR="000A1AA7" w:rsidRDefault="000A1AA7"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0A1AA7" w:rsidRDefault="000A1AA7" w:rsidP="00F70E64">
            <w:pPr>
              <w:widowControl/>
              <w:jc w:val="center"/>
              <w:rPr>
                <w:rFonts w:ascii="宋体" w:hAnsi="宋体" w:cs="宋体"/>
                <w:color w:val="000000"/>
                <w:kern w:val="0"/>
                <w:sz w:val="18"/>
                <w:szCs w:val="18"/>
              </w:rPr>
            </w:pPr>
          </w:p>
        </w:tc>
        <w:tc>
          <w:tcPr>
            <w:tcW w:w="690" w:type="dxa"/>
            <w:shd w:val="clear" w:color="auto" w:fill="auto"/>
            <w:noWrap/>
            <w:vAlign w:val="center"/>
          </w:tcPr>
          <w:p w:rsidR="000A1AA7" w:rsidRDefault="000A1AA7" w:rsidP="00F70E64">
            <w:pPr>
              <w:widowControl/>
              <w:jc w:val="center"/>
              <w:rPr>
                <w:rFonts w:ascii="宋体" w:hAnsi="宋体" w:cs="宋体"/>
                <w:color w:val="000000"/>
                <w:kern w:val="0"/>
                <w:sz w:val="18"/>
                <w:szCs w:val="18"/>
              </w:rPr>
            </w:pPr>
          </w:p>
        </w:tc>
        <w:tc>
          <w:tcPr>
            <w:tcW w:w="702"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92" w:type="dxa"/>
            <w:shd w:val="clear" w:color="auto" w:fill="auto"/>
            <w:noWrap/>
            <w:vAlign w:val="center"/>
          </w:tcPr>
          <w:p w:rsidR="000A1AA7" w:rsidRDefault="000A1AA7" w:rsidP="00F70E64">
            <w:pPr>
              <w:widowControl/>
              <w:jc w:val="center"/>
              <w:rPr>
                <w:rFonts w:ascii="宋体" w:hAnsi="宋体" w:cs="宋体"/>
                <w:color w:val="000000"/>
                <w:kern w:val="0"/>
                <w:sz w:val="18"/>
                <w:szCs w:val="18"/>
              </w:rPr>
            </w:pPr>
          </w:p>
        </w:tc>
        <w:tc>
          <w:tcPr>
            <w:tcW w:w="898"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0A1AA7"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r>
      <w:tr w:rsidR="000A1AA7" w:rsidTr="00F70E64">
        <w:trPr>
          <w:trHeight w:val="352"/>
        </w:trPr>
        <w:tc>
          <w:tcPr>
            <w:tcW w:w="565" w:type="dxa"/>
            <w:vMerge/>
            <w:shd w:val="clear" w:color="auto" w:fill="auto"/>
            <w:vAlign w:val="center"/>
          </w:tcPr>
          <w:p w:rsidR="000A1AA7" w:rsidRDefault="000A1AA7" w:rsidP="00F70E64">
            <w:pPr>
              <w:widowControl/>
              <w:jc w:val="left"/>
              <w:rPr>
                <w:rFonts w:ascii="宋体" w:hAnsi="宋体" w:cs="宋体"/>
                <w:color w:val="000000"/>
                <w:kern w:val="0"/>
                <w:sz w:val="20"/>
                <w:szCs w:val="20"/>
              </w:rPr>
            </w:pPr>
          </w:p>
        </w:tc>
        <w:tc>
          <w:tcPr>
            <w:tcW w:w="565" w:type="dxa"/>
            <w:vMerge/>
            <w:shd w:val="clear" w:color="auto" w:fill="auto"/>
            <w:vAlign w:val="center"/>
          </w:tcPr>
          <w:p w:rsidR="000A1AA7" w:rsidRDefault="000A1AA7" w:rsidP="00F70E64">
            <w:pPr>
              <w:widowControl/>
              <w:jc w:val="left"/>
              <w:rPr>
                <w:rFonts w:ascii="宋体" w:hAnsi="宋体" w:cs="宋体"/>
                <w:color w:val="000000"/>
                <w:kern w:val="0"/>
                <w:sz w:val="18"/>
                <w:szCs w:val="18"/>
              </w:rPr>
            </w:pPr>
          </w:p>
        </w:tc>
        <w:tc>
          <w:tcPr>
            <w:tcW w:w="565"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431" w:type="dxa"/>
            <w:shd w:val="clear" w:color="auto" w:fill="auto"/>
          </w:tcPr>
          <w:p w:rsidR="000A1AA7" w:rsidRPr="00634B51" w:rsidRDefault="000A1AA7" w:rsidP="00F70E64">
            <w:pPr>
              <w:rPr>
                <w:rFonts w:ascii="宋体" w:hAnsi="宋体"/>
                <w:szCs w:val="21"/>
              </w:rPr>
            </w:pPr>
            <w:r w:rsidRPr="00634B51">
              <w:rPr>
                <w:rFonts w:ascii="宋体" w:hAnsi="宋体" w:hint="eastAsia"/>
                <w:szCs w:val="21"/>
              </w:rPr>
              <w:t>网络商品摄影与处理</w:t>
            </w:r>
          </w:p>
        </w:tc>
        <w:tc>
          <w:tcPr>
            <w:tcW w:w="851" w:type="dxa"/>
            <w:shd w:val="clear" w:color="auto" w:fill="auto"/>
            <w:noWrap/>
          </w:tcPr>
          <w:p w:rsidR="000A1AA7" w:rsidRDefault="000A1AA7" w:rsidP="00F70E64">
            <w:pPr>
              <w:jc w:val="center"/>
              <w:rPr>
                <w:rFonts w:ascii="宋体" w:hAnsi="宋体"/>
                <w:szCs w:val="21"/>
              </w:rPr>
            </w:pPr>
            <w:r>
              <w:rPr>
                <w:rFonts w:ascii="宋体" w:hAnsi="宋体" w:hint="eastAsia"/>
                <w:szCs w:val="21"/>
              </w:rPr>
              <w:t>160</w:t>
            </w:r>
          </w:p>
        </w:tc>
        <w:tc>
          <w:tcPr>
            <w:tcW w:w="708" w:type="dxa"/>
            <w:shd w:val="clear" w:color="auto" w:fill="auto"/>
            <w:noWrap/>
          </w:tcPr>
          <w:p w:rsidR="000A1AA7" w:rsidRDefault="000A1AA7" w:rsidP="00F70E64">
            <w:pPr>
              <w:jc w:val="center"/>
              <w:rPr>
                <w:rFonts w:ascii="宋体" w:hAnsi="宋体"/>
                <w:szCs w:val="21"/>
              </w:rPr>
            </w:pPr>
            <w:r>
              <w:rPr>
                <w:rFonts w:ascii="宋体" w:hAnsi="宋体" w:hint="eastAsia"/>
                <w:szCs w:val="21"/>
              </w:rPr>
              <w:t>40</w:t>
            </w:r>
          </w:p>
        </w:tc>
        <w:tc>
          <w:tcPr>
            <w:tcW w:w="709"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567" w:type="dxa"/>
            <w:shd w:val="clear" w:color="auto" w:fill="auto"/>
            <w:noWrap/>
          </w:tcPr>
          <w:p w:rsidR="000A1AA7" w:rsidRDefault="00F70E64" w:rsidP="00F70E64">
            <w:pPr>
              <w:jc w:val="center"/>
              <w:rPr>
                <w:rFonts w:ascii="宋体" w:hAnsi="宋体"/>
                <w:szCs w:val="21"/>
              </w:rPr>
            </w:pPr>
            <w:r>
              <w:rPr>
                <w:rFonts w:ascii="宋体" w:hAnsi="宋体" w:hint="eastAsia"/>
                <w:szCs w:val="21"/>
              </w:rPr>
              <w:t>9</w:t>
            </w:r>
          </w:p>
        </w:tc>
        <w:tc>
          <w:tcPr>
            <w:tcW w:w="1276" w:type="dxa"/>
            <w:shd w:val="clear" w:color="auto" w:fill="auto"/>
            <w:noWrap/>
            <w:vAlign w:val="center"/>
          </w:tcPr>
          <w:p w:rsidR="000A1AA7" w:rsidRDefault="000A1AA7"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92" w:type="dxa"/>
            <w:shd w:val="clear" w:color="auto" w:fill="auto"/>
            <w:noWrap/>
            <w:vAlign w:val="center"/>
          </w:tcPr>
          <w:p w:rsidR="000A1AA7" w:rsidRDefault="00F70E64"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98"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0A1AA7"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0A1AA7" w:rsidRDefault="000A1AA7"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18"/>
                <w:szCs w:val="18"/>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431" w:type="dxa"/>
            <w:shd w:val="clear" w:color="auto" w:fill="auto"/>
          </w:tcPr>
          <w:p w:rsidR="00540E66" w:rsidRPr="00634B51" w:rsidRDefault="00540E66" w:rsidP="00F70E64">
            <w:pPr>
              <w:rPr>
                <w:rFonts w:ascii="宋体" w:hAnsi="宋体"/>
                <w:szCs w:val="21"/>
              </w:rPr>
            </w:pPr>
            <w:r>
              <w:rPr>
                <w:rFonts w:ascii="宋体" w:hAnsi="宋体" w:hint="eastAsia"/>
                <w:szCs w:val="21"/>
              </w:rPr>
              <w:t>办公软件</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80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40</w:t>
            </w:r>
          </w:p>
        </w:tc>
        <w:tc>
          <w:tcPr>
            <w:tcW w:w="709"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8</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C464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center"/>
              <w:rPr>
                <w:rFonts w:ascii="宋体" w:hAnsi="宋体" w:cs="宋体"/>
                <w:color w:val="000000"/>
                <w:kern w:val="0"/>
                <w:sz w:val="18"/>
                <w:szCs w:val="18"/>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hint="eastAsia"/>
                <w:szCs w:val="21"/>
              </w:rPr>
              <w:t>网</w:t>
            </w:r>
            <w:proofErr w:type="gramStart"/>
            <w:r w:rsidRPr="00634B51">
              <w:rPr>
                <w:rFonts w:ascii="宋体" w:hAnsi="宋体" w:hint="eastAsia"/>
                <w:szCs w:val="21"/>
              </w:rPr>
              <w:t>店建设</w:t>
            </w:r>
            <w:proofErr w:type="gramEnd"/>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80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40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40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4</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color w:val="000000"/>
                <w:kern w:val="0"/>
                <w:sz w:val="20"/>
                <w:szCs w:val="20"/>
              </w:rPr>
            </w:pPr>
          </w:p>
        </w:tc>
        <w:tc>
          <w:tcPr>
            <w:tcW w:w="690" w:type="dxa"/>
            <w:shd w:val="clear" w:color="auto" w:fill="auto"/>
            <w:noWrap/>
            <w:vAlign w:val="center"/>
          </w:tcPr>
          <w:p w:rsidR="00540E66" w:rsidRDefault="00540E66" w:rsidP="00F70E64">
            <w:pPr>
              <w:widowControl/>
              <w:jc w:val="center"/>
              <w:rPr>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98" w:type="dxa"/>
            <w:shd w:val="clear" w:color="auto" w:fill="auto"/>
            <w:noWrap/>
            <w:vAlign w:val="center"/>
          </w:tcPr>
          <w:p w:rsidR="00540E66" w:rsidRPr="00F70E64" w:rsidRDefault="00540E66" w:rsidP="00F70E64">
            <w:pPr>
              <w:widowControl/>
              <w:rPr>
                <w:rFonts w:ascii="宋体" w:hAnsi="宋体" w:cs="宋体"/>
                <w:color w:val="000000"/>
                <w:kern w:val="0"/>
                <w:szCs w:val="21"/>
              </w:rPr>
            </w:pPr>
            <w:r w:rsidRPr="00F70E64">
              <w:rPr>
                <w:rFonts w:ascii="宋体" w:hAnsi="宋体" w:cs="宋体" w:hint="eastAsia"/>
                <w:color w:val="000000"/>
                <w:kern w:val="0"/>
                <w:szCs w:val="21"/>
              </w:rPr>
              <w:t xml:space="preserve">   4</w:t>
            </w:r>
          </w:p>
        </w:tc>
        <w:tc>
          <w:tcPr>
            <w:tcW w:w="696" w:type="dxa"/>
            <w:shd w:val="clear" w:color="auto" w:fill="auto"/>
            <w:noWrap/>
            <w:vAlign w:val="center"/>
          </w:tcPr>
          <w:p w:rsidR="00540E66" w:rsidRDefault="00540E66" w:rsidP="00F70E64">
            <w:pPr>
              <w:widowControl/>
              <w:rPr>
                <w:rFonts w:ascii="宋体" w:hAnsi="宋体" w:cs="宋体"/>
                <w:color w:val="000000"/>
                <w:kern w:val="0"/>
                <w:szCs w:val="21"/>
              </w:rPr>
            </w:pPr>
          </w:p>
        </w:tc>
        <w:tc>
          <w:tcPr>
            <w:tcW w:w="461" w:type="dxa"/>
            <w:shd w:val="clear" w:color="auto" w:fill="auto"/>
            <w:noWrap/>
            <w:vAlign w:val="center"/>
          </w:tcPr>
          <w:p w:rsidR="00540E66" w:rsidRDefault="00540E66" w:rsidP="00FC464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18"/>
                <w:szCs w:val="18"/>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szCs w:val="21"/>
              </w:rPr>
              <w:t>F</w:t>
            </w:r>
            <w:r w:rsidRPr="00634B51">
              <w:rPr>
                <w:rFonts w:ascii="宋体" w:hAnsi="宋体" w:hint="eastAsia"/>
                <w:szCs w:val="21"/>
              </w:rPr>
              <w:t>lash动画制作</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80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40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40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4</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18"/>
                <w:szCs w:val="18"/>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Pr="00F70E64" w:rsidRDefault="00540E66" w:rsidP="00F70E64">
            <w:pPr>
              <w:widowControl/>
              <w:jc w:val="center"/>
              <w:rPr>
                <w:rFonts w:ascii="宋体" w:hAnsi="宋体" w:cs="宋体"/>
                <w:color w:val="000000"/>
                <w:kern w:val="0"/>
                <w:szCs w:val="21"/>
              </w:rPr>
            </w:pPr>
            <w:r w:rsidRPr="00F70E64">
              <w:rPr>
                <w:rFonts w:ascii="宋体" w:hAnsi="宋体" w:cs="宋体" w:hint="eastAsia"/>
                <w:color w:val="000000"/>
                <w:kern w:val="0"/>
                <w:szCs w:val="21"/>
              </w:rPr>
              <w:t>4</w:t>
            </w: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18"/>
                <w:szCs w:val="18"/>
              </w:rPr>
            </w:pPr>
          </w:p>
        </w:tc>
        <w:tc>
          <w:tcPr>
            <w:tcW w:w="461" w:type="dxa"/>
            <w:shd w:val="clear" w:color="auto" w:fill="auto"/>
            <w:noWrap/>
            <w:vAlign w:val="center"/>
          </w:tcPr>
          <w:p w:rsidR="00540E66" w:rsidRDefault="00540E66" w:rsidP="00FC464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18"/>
                <w:szCs w:val="18"/>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hint="eastAsia"/>
                <w:szCs w:val="21"/>
              </w:rPr>
              <w:t>电子商务法</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60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3</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18"/>
                <w:szCs w:val="18"/>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Pr="00F70E64" w:rsidRDefault="00540E66" w:rsidP="00F70E64">
            <w:pPr>
              <w:widowControl/>
              <w:jc w:val="center"/>
              <w:rPr>
                <w:rFonts w:ascii="宋体" w:hAnsi="宋体" w:cs="宋体"/>
                <w:color w:val="000000"/>
                <w:kern w:val="0"/>
                <w:szCs w:val="21"/>
              </w:rPr>
            </w:pPr>
            <w:r w:rsidRPr="00F70E64">
              <w:rPr>
                <w:rFonts w:ascii="宋体" w:hAnsi="宋体" w:cs="宋体" w:hint="eastAsia"/>
                <w:color w:val="000000"/>
                <w:kern w:val="0"/>
                <w:szCs w:val="21"/>
              </w:rPr>
              <w:t>3</w:t>
            </w: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18"/>
                <w:szCs w:val="18"/>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val="restart"/>
            <w:shd w:val="clear" w:color="auto" w:fill="auto"/>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专业方向课程</w:t>
            </w: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hint="eastAsia"/>
                <w:szCs w:val="21"/>
              </w:rPr>
              <w:t>商务礼仪</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40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20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20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2</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18"/>
                <w:szCs w:val="18"/>
              </w:rPr>
            </w:pPr>
          </w:p>
        </w:tc>
        <w:tc>
          <w:tcPr>
            <w:tcW w:w="792" w:type="dxa"/>
            <w:shd w:val="clear" w:color="auto" w:fill="auto"/>
            <w:noWrap/>
            <w:vAlign w:val="center"/>
          </w:tcPr>
          <w:p w:rsidR="00540E66" w:rsidRDefault="00540E66" w:rsidP="00F70E64">
            <w:pPr>
              <w:widowControl/>
              <w:jc w:val="center"/>
              <w:rPr>
                <w:color w:val="000000"/>
                <w:kern w:val="0"/>
                <w:sz w:val="20"/>
                <w:szCs w:val="20"/>
              </w:rPr>
            </w:pPr>
          </w:p>
        </w:tc>
        <w:tc>
          <w:tcPr>
            <w:tcW w:w="898" w:type="dxa"/>
            <w:shd w:val="clear" w:color="auto" w:fill="auto"/>
            <w:noWrap/>
            <w:vAlign w:val="center"/>
          </w:tcPr>
          <w:p w:rsidR="00540E66" w:rsidRPr="00F70E64" w:rsidRDefault="00540E66" w:rsidP="00F70E64">
            <w:pPr>
              <w:widowControl/>
              <w:jc w:val="center"/>
              <w:rPr>
                <w:rFonts w:ascii="宋体" w:hAnsi="宋体" w:cs="宋体"/>
                <w:color w:val="000000"/>
                <w:kern w:val="0"/>
                <w:szCs w:val="21"/>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18"/>
                <w:szCs w:val="18"/>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2431" w:type="dxa"/>
            <w:shd w:val="clear" w:color="auto" w:fill="auto"/>
          </w:tcPr>
          <w:p w:rsidR="00540E66" w:rsidRPr="00634B51" w:rsidRDefault="00540E66" w:rsidP="00F70E64">
            <w:pPr>
              <w:rPr>
                <w:rFonts w:ascii="宋体" w:hAnsi="宋体"/>
                <w:szCs w:val="21"/>
              </w:rPr>
            </w:pPr>
            <w:r w:rsidRPr="00634B51">
              <w:rPr>
                <w:noProof/>
              </w:rPr>
              <w:t>O2O</w:t>
            </w:r>
            <w:r w:rsidRPr="00634B51">
              <w:rPr>
                <w:rFonts w:hint="eastAsia"/>
                <w:noProof/>
              </w:rPr>
              <w:t>运营</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40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20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20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2</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02" w:type="dxa"/>
            <w:shd w:val="clear" w:color="auto" w:fill="auto"/>
            <w:noWrap/>
            <w:vAlign w:val="center"/>
          </w:tcPr>
          <w:p w:rsidR="00540E66" w:rsidRDefault="00540E66" w:rsidP="00F70E64">
            <w:pPr>
              <w:widowControl/>
              <w:jc w:val="center"/>
              <w:rPr>
                <w:color w:val="000000"/>
                <w:kern w:val="0"/>
                <w:sz w:val="20"/>
                <w:szCs w:val="20"/>
              </w:rPr>
            </w:pPr>
          </w:p>
        </w:tc>
        <w:tc>
          <w:tcPr>
            <w:tcW w:w="792" w:type="dxa"/>
            <w:shd w:val="clear" w:color="auto" w:fill="auto"/>
            <w:noWrap/>
            <w:vAlign w:val="center"/>
          </w:tcPr>
          <w:p w:rsidR="00540E66" w:rsidRDefault="00540E66" w:rsidP="00F70E64">
            <w:pPr>
              <w:widowControl/>
              <w:jc w:val="center"/>
              <w:rPr>
                <w:color w:val="000000"/>
                <w:kern w:val="0"/>
                <w:sz w:val="20"/>
                <w:szCs w:val="20"/>
              </w:rPr>
            </w:pPr>
          </w:p>
        </w:tc>
        <w:tc>
          <w:tcPr>
            <w:tcW w:w="898" w:type="dxa"/>
            <w:shd w:val="clear" w:color="auto" w:fill="auto"/>
            <w:noWrap/>
            <w:vAlign w:val="center"/>
          </w:tcPr>
          <w:p w:rsidR="00540E66" w:rsidRPr="00F70E64" w:rsidRDefault="00540E66" w:rsidP="00F70E64">
            <w:pPr>
              <w:widowControl/>
              <w:jc w:val="center"/>
              <w:rPr>
                <w:rFonts w:ascii="宋体" w:hAnsi="宋体" w:cs="宋体"/>
                <w:color w:val="000000"/>
                <w:kern w:val="0"/>
                <w:szCs w:val="21"/>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hint="eastAsia"/>
                <w:szCs w:val="21"/>
              </w:rPr>
              <w:t>跨境电商实务</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40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20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20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2</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2</w:t>
            </w:r>
          </w:p>
        </w:tc>
        <w:tc>
          <w:tcPr>
            <w:tcW w:w="792" w:type="dxa"/>
            <w:shd w:val="clear" w:color="auto" w:fill="auto"/>
            <w:noWrap/>
            <w:vAlign w:val="center"/>
          </w:tcPr>
          <w:p w:rsidR="00540E66" w:rsidRDefault="00540E66" w:rsidP="00F70E64">
            <w:pPr>
              <w:widowControl/>
              <w:jc w:val="center"/>
              <w:rPr>
                <w:color w:val="000000"/>
                <w:kern w:val="0"/>
                <w:sz w:val="20"/>
                <w:szCs w:val="20"/>
              </w:rPr>
            </w:pPr>
          </w:p>
        </w:tc>
        <w:tc>
          <w:tcPr>
            <w:tcW w:w="898" w:type="dxa"/>
            <w:shd w:val="clear" w:color="auto" w:fill="auto"/>
            <w:noWrap/>
            <w:vAlign w:val="center"/>
          </w:tcPr>
          <w:p w:rsidR="00540E66" w:rsidRPr="00F70E64" w:rsidRDefault="00540E66" w:rsidP="00F70E64">
            <w:pPr>
              <w:widowControl/>
              <w:jc w:val="center"/>
              <w:rPr>
                <w:rFonts w:ascii="宋体" w:hAnsi="宋体" w:cs="宋体"/>
                <w:color w:val="000000"/>
                <w:kern w:val="0"/>
                <w:szCs w:val="21"/>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C464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hint="eastAsia"/>
                <w:szCs w:val="21"/>
              </w:rPr>
              <w:t>国际商务单证制作</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60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3</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 xml:space="preserve"> </w:t>
            </w:r>
          </w:p>
        </w:tc>
        <w:tc>
          <w:tcPr>
            <w:tcW w:w="792"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3</w:t>
            </w:r>
          </w:p>
        </w:tc>
        <w:tc>
          <w:tcPr>
            <w:tcW w:w="898" w:type="dxa"/>
            <w:shd w:val="clear" w:color="auto" w:fill="auto"/>
            <w:noWrap/>
            <w:vAlign w:val="center"/>
          </w:tcPr>
          <w:p w:rsidR="00540E66" w:rsidRPr="00F70E64" w:rsidRDefault="00540E66" w:rsidP="00F70E64">
            <w:pPr>
              <w:widowControl/>
              <w:jc w:val="center"/>
              <w:rPr>
                <w:rFonts w:ascii="宋体" w:hAnsi="宋体" w:cs="宋体"/>
                <w:color w:val="000000"/>
                <w:kern w:val="0"/>
                <w:szCs w:val="21"/>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C464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hint="eastAsia"/>
                <w:szCs w:val="21"/>
              </w:rPr>
              <w:t>网络文案策划</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60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3</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color w:val="000000"/>
                <w:kern w:val="0"/>
                <w:sz w:val="20"/>
                <w:szCs w:val="20"/>
              </w:rPr>
            </w:pPr>
          </w:p>
        </w:tc>
        <w:tc>
          <w:tcPr>
            <w:tcW w:w="792"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3</w:t>
            </w: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C464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hint="eastAsia"/>
                <w:szCs w:val="21"/>
              </w:rPr>
              <w:t>商务应用文写作</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40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20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20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2</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color w:val="000000"/>
                <w:kern w:val="0"/>
                <w:sz w:val="20"/>
                <w:szCs w:val="20"/>
              </w:rPr>
            </w:pPr>
          </w:p>
        </w:tc>
        <w:tc>
          <w:tcPr>
            <w:tcW w:w="792" w:type="dxa"/>
            <w:shd w:val="clear" w:color="auto" w:fill="auto"/>
            <w:noWrap/>
            <w:vAlign w:val="center"/>
          </w:tcPr>
          <w:p w:rsidR="00540E66" w:rsidRDefault="00540E66" w:rsidP="00F70E64">
            <w:pPr>
              <w:widowControl/>
              <w:jc w:val="center"/>
              <w:rPr>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C464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hint="eastAsia"/>
                <w:szCs w:val="21"/>
              </w:rPr>
              <w:t>商务谈判</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60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3</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color w:val="000000"/>
                <w:kern w:val="0"/>
                <w:sz w:val="20"/>
                <w:szCs w:val="20"/>
              </w:rPr>
            </w:pPr>
          </w:p>
        </w:tc>
        <w:tc>
          <w:tcPr>
            <w:tcW w:w="792" w:type="dxa"/>
            <w:shd w:val="clear" w:color="auto" w:fill="auto"/>
            <w:noWrap/>
            <w:vAlign w:val="center"/>
          </w:tcPr>
          <w:p w:rsidR="00540E66" w:rsidRDefault="00540E66" w:rsidP="00F70E64">
            <w:pPr>
              <w:widowControl/>
              <w:jc w:val="center"/>
              <w:rPr>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C464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352"/>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2431" w:type="dxa"/>
            <w:shd w:val="clear" w:color="auto" w:fill="auto"/>
          </w:tcPr>
          <w:p w:rsidR="00540E66" w:rsidRPr="00634B51" w:rsidRDefault="00540E66" w:rsidP="00F70E64">
            <w:pPr>
              <w:rPr>
                <w:rFonts w:ascii="宋体" w:hAnsi="宋体"/>
                <w:szCs w:val="21"/>
              </w:rPr>
            </w:pPr>
            <w:r w:rsidRPr="00634B51">
              <w:rPr>
                <w:rFonts w:ascii="宋体" w:hAnsi="宋体" w:hint="eastAsia"/>
                <w:szCs w:val="21"/>
              </w:rPr>
              <w:t>市场营销</w:t>
            </w:r>
          </w:p>
        </w:tc>
        <w:tc>
          <w:tcPr>
            <w:tcW w:w="851" w:type="dxa"/>
            <w:shd w:val="clear" w:color="auto" w:fill="auto"/>
            <w:noWrap/>
          </w:tcPr>
          <w:p w:rsidR="00540E66" w:rsidRDefault="00540E66" w:rsidP="00F70E64">
            <w:pPr>
              <w:jc w:val="center"/>
              <w:rPr>
                <w:rFonts w:ascii="宋体" w:hAnsi="宋体"/>
                <w:szCs w:val="21"/>
              </w:rPr>
            </w:pPr>
            <w:r>
              <w:rPr>
                <w:rFonts w:ascii="宋体" w:hAnsi="宋体" w:hint="eastAsia"/>
                <w:szCs w:val="21"/>
              </w:rPr>
              <w:t>60</w:t>
            </w:r>
          </w:p>
        </w:tc>
        <w:tc>
          <w:tcPr>
            <w:tcW w:w="708"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709" w:type="dxa"/>
            <w:shd w:val="clear" w:color="auto" w:fill="auto"/>
            <w:noWrap/>
          </w:tcPr>
          <w:p w:rsidR="00540E66" w:rsidRDefault="00540E66" w:rsidP="00F70E64">
            <w:pPr>
              <w:jc w:val="center"/>
              <w:rPr>
                <w:rFonts w:ascii="宋体" w:hAnsi="宋体"/>
                <w:szCs w:val="21"/>
              </w:rPr>
            </w:pPr>
            <w:r>
              <w:rPr>
                <w:rFonts w:ascii="宋体" w:hAnsi="宋体" w:hint="eastAsia"/>
                <w:szCs w:val="21"/>
              </w:rPr>
              <w:t>30</w:t>
            </w:r>
          </w:p>
        </w:tc>
        <w:tc>
          <w:tcPr>
            <w:tcW w:w="567" w:type="dxa"/>
            <w:shd w:val="clear" w:color="auto" w:fill="auto"/>
            <w:noWrap/>
          </w:tcPr>
          <w:p w:rsidR="00540E66" w:rsidRDefault="00540E66" w:rsidP="00F70E64">
            <w:pPr>
              <w:jc w:val="center"/>
              <w:rPr>
                <w:rFonts w:ascii="宋体" w:hAnsi="宋体"/>
                <w:szCs w:val="21"/>
              </w:rPr>
            </w:pPr>
            <w:r>
              <w:rPr>
                <w:rFonts w:ascii="宋体" w:hAnsi="宋体" w:hint="eastAsia"/>
                <w:szCs w:val="21"/>
              </w:rPr>
              <w:t>3</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96" w:type="dxa"/>
            <w:shd w:val="clear" w:color="auto" w:fill="auto"/>
            <w:noWrap/>
            <w:vAlign w:val="center"/>
          </w:tcPr>
          <w:p w:rsidR="00540E66" w:rsidRDefault="00540E66" w:rsidP="00F70E64">
            <w:pPr>
              <w:widowControl/>
              <w:jc w:val="center"/>
              <w:rPr>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C464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F70E64">
        <w:trPr>
          <w:trHeight w:val="256"/>
        </w:trPr>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2996" w:type="dxa"/>
            <w:gridSpan w:val="2"/>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小计</w:t>
            </w:r>
          </w:p>
        </w:tc>
        <w:tc>
          <w:tcPr>
            <w:tcW w:w="851"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1400</w:t>
            </w:r>
          </w:p>
        </w:tc>
        <w:tc>
          <w:tcPr>
            <w:tcW w:w="70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620</w:t>
            </w:r>
          </w:p>
        </w:tc>
        <w:tc>
          <w:tcPr>
            <w:tcW w:w="709"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780</w:t>
            </w:r>
          </w:p>
        </w:tc>
        <w:tc>
          <w:tcPr>
            <w:tcW w:w="567"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76</w:t>
            </w:r>
          </w:p>
        </w:tc>
        <w:tc>
          <w:tcPr>
            <w:tcW w:w="1276" w:type="dxa"/>
            <w:shd w:val="clear" w:color="auto" w:fill="auto"/>
            <w:noWrap/>
            <w:vAlign w:val="center"/>
          </w:tcPr>
          <w:p w:rsidR="00540E66" w:rsidRDefault="00540E66" w:rsidP="00F70E64">
            <w:pPr>
              <w:widowControl/>
              <w:jc w:val="center"/>
              <w:rPr>
                <w:color w:val="000000"/>
                <w:kern w:val="0"/>
                <w:sz w:val="20"/>
                <w:szCs w:val="20"/>
              </w:rPr>
            </w:pPr>
          </w:p>
        </w:tc>
        <w:tc>
          <w:tcPr>
            <w:tcW w:w="814"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10</w:t>
            </w:r>
          </w:p>
        </w:tc>
        <w:tc>
          <w:tcPr>
            <w:tcW w:w="690"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15</w:t>
            </w:r>
          </w:p>
        </w:tc>
        <w:tc>
          <w:tcPr>
            <w:tcW w:w="702"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14</w:t>
            </w:r>
          </w:p>
        </w:tc>
        <w:tc>
          <w:tcPr>
            <w:tcW w:w="792"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14</w:t>
            </w:r>
          </w:p>
        </w:tc>
        <w:tc>
          <w:tcPr>
            <w:tcW w:w="898"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19</w:t>
            </w:r>
          </w:p>
        </w:tc>
        <w:tc>
          <w:tcPr>
            <w:tcW w:w="696" w:type="dxa"/>
            <w:shd w:val="clear" w:color="auto" w:fill="auto"/>
            <w:noWrap/>
            <w:vAlign w:val="center"/>
          </w:tcPr>
          <w:p w:rsidR="00540E66" w:rsidRDefault="00540E66" w:rsidP="00F70E64">
            <w:pPr>
              <w:widowControl/>
              <w:jc w:val="center"/>
              <w:rPr>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1130" w:type="dxa"/>
            <w:gridSpan w:val="2"/>
            <w:vMerge w:val="restart"/>
            <w:shd w:val="clear" w:color="auto" w:fill="auto"/>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证书</w:t>
            </w:r>
            <w:r>
              <w:rPr>
                <w:rFonts w:ascii="宋体" w:hAnsi="宋体" w:cs="宋体" w:hint="eastAsia"/>
                <w:color w:val="000000"/>
                <w:kern w:val="0"/>
                <w:sz w:val="20"/>
                <w:szCs w:val="20"/>
              </w:rPr>
              <w:br/>
              <w:t>考核</w:t>
            </w:r>
          </w:p>
        </w:tc>
        <w:tc>
          <w:tcPr>
            <w:tcW w:w="565" w:type="dxa"/>
            <w:vMerge w:val="restart"/>
            <w:shd w:val="clear" w:color="auto" w:fill="auto"/>
            <w:noWrap/>
            <w:vAlign w:val="center"/>
          </w:tcPr>
          <w:p w:rsidR="00540E66" w:rsidRDefault="00540E66" w:rsidP="00F70E64">
            <w:pPr>
              <w:widowControl/>
              <w:jc w:val="center"/>
              <w:rPr>
                <w:color w:val="000000"/>
                <w:kern w:val="0"/>
                <w:sz w:val="20"/>
                <w:szCs w:val="20"/>
              </w:rPr>
            </w:pPr>
            <w:r>
              <w:rPr>
                <w:color w:val="000000"/>
                <w:kern w:val="0"/>
                <w:sz w:val="20"/>
                <w:szCs w:val="20"/>
              </w:rPr>
              <w:t>1</w:t>
            </w:r>
          </w:p>
        </w:tc>
        <w:tc>
          <w:tcPr>
            <w:tcW w:w="2431" w:type="dxa"/>
            <w:vMerge w:val="restart"/>
            <w:shd w:val="clear" w:color="auto" w:fill="auto"/>
            <w:vAlign w:val="center"/>
          </w:tcPr>
          <w:p w:rsidR="00540E66" w:rsidRPr="00540E66" w:rsidRDefault="00540E66" w:rsidP="00540E66">
            <w:pPr>
              <w:spacing w:line="360" w:lineRule="exact"/>
              <w:jc w:val="center"/>
              <w:rPr>
                <w:szCs w:val="21"/>
              </w:rPr>
            </w:pPr>
            <w:r>
              <w:rPr>
                <w:rFonts w:hint="eastAsia"/>
                <w:szCs w:val="21"/>
              </w:rPr>
              <w:t>Photoshop</w:t>
            </w:r>
            <w:r>
              <w:rPr>
                <w:rFonts w:hint="eastAsia"/>
                <w:szCs w:val="21"/>
              </w:rPr>
              <w:t>图像图像处理证书（中级）</w:t>
            </w:r>
          </w:p>
        </w:tc>
        <w:tc>
          <w:tcPr>
            <w:tcW w:w="851" w:type="dxa"/>
            <w:vMerge w:val="restart"/>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20</w:t>
            </w:r>
          </w:p>
        </w:tc>
        <w:tc>
          <w:tcPr>
            <w:tcW w:w="708" w:type="dxa"/>
            <w:vMerge w:val="restart"/>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09" w:type="dxa"/>
            <w:vMerge w:val="restart"/>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67" w:type="dxa"/>
            <w:vMerge w:val="restart"/>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w:t>
            </w:r>
          </w:p>
        </w:tc>
        <w:tc>
          <w:tcPr>
            <w:tcW w:w="1276" w:type="dxa"/>
            <w:vMerge w:val="restart"/>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Cs w:val="21"/>
              </w:rPr>
              <w:t>理实一体</w:t>
            </w:r>
          </w:p>
        </w:tc>
        <w:tc>
          <w:tcPr>
            <w:tcW w:w="814" w:type="dxa"/>
            <w:vMerge w:val="restart"/>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vMerge w:val="restart"/>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vMerge w:val="restart"/>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vMerge w:val="restart"/>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vMerge w:val="restart"/>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vMerge w:val="restart"/>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vMerge w:val="restart"/>
            <w:shd w:val="clear" w:color="auto" w:fill="auto"/>
            <w:noWrap/>
            <w:vAlign w:val="center"/>
          </w:tcPr>
          <w:p w:rsidR="00540E66" w:rsidRDefault="00663F3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vMerge w:val="restart"/>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1130" w:type="dxa"/>
            <w:gridSpan w:val="2"/>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vMerge/>
            <w:shd w:val="clear" w:color="auto" w:fill="auto"/>
            <w:vAlign w:val="center"/>
          </w:tcPr>
          <w:p w:rsidR="00540E66" w:rsidRDefault="00540E66" w:rsidP="00F70E64">
            <w:pPr>
              <w:widowControl/>
              <w:jc w:val="left"/>
              <w:rPr>
                <w:color w:val="000000"/>
                <w:kern w:val="0"/>
                <w:sz w:val="20"/>
                <w:szCs w:val="20"/>
              </w:rPr>
            </w:pPr>
          </w:p>
        </w:tc>
        <w:tc>
          <w:tcPr>
            <w:tcW w:w="2431" w:type="dxa"/>
            <w:vMerge/>
            <w:shd w:val="clear" w:color="auto" w:fill="auto"/>
            <w:vAlign w:val="center"/>
          </w:tcPr>
          <w:p w:rsidR="00540E66" w:rsidRDefault="00540E66" w:rsidP="00F70E64">
            <w:pPr>
              <w:widowControl/>
              <w:jc w:val="left"/>
              <w:rPr>
                <w:rFonts w:ascii="宋体" w:hAnsi="宋体" w:cs="宋体"/>
                <w:color w:val="000000"/>
                <w:kern w:val="0"/>
                <w:sz w:val="18"/>
                <w:szCs w:val="18"/>
              </w:rPr>
            </w:pPr>
          </w:p>
        </w:tc>
        <w:tc>
          <w:tcPr>
            <w:tcW w:w="851" w:type="dxa"/>
            <w:vMerge/>
            <w:shd w:val="clear" w:color="auto" w:fill="auto"/>
            <w:vAlign w:val="center"/>
          </w:tcPr>
          <w:p w:rsidR="00540E66" w:rsidRDefault="00540E66" w:rsidP="00F70E64">
            <w:pPr>
              <w:widowControl/>
              <w:jc w:val="left"/>
              <w:rPr>
                <w:color w:val="000000"/>
                <w:kern w:val="0"/>
                <w:sz w:val="20"/>
                <w:szCs w:val="20"/>
              </w:rPr>
            </w:pPr>
          </w:p>
        </w:tc>
        <w:tc>
          <w:tcPr>
            <w:tcW w:w="708"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709"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7"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1276" w:type="dxa"/>
            <w:vMerge/>
            <w:shd w:val="clear" w:color="auto" w:fill="auto"/>
            <w:vAlign w:val="center"/>
          </w:tcPr>
          <w:p w:rsidR="00540E66" w:rsidRDefault="00540E66" w:rsidP="00F70E64">
            <w:pPr>
              <w:widowControl/>
              <w:jc w:val="left"/>
              <w:rPr>
                <w:color w:val="000000"/>
                <w:kern w:val="0"/>
                <w:sz w:val="20"/>
                <w:szCs w:val="20"/>
              </w:rPr>
            </w:pPr>
          </w:p>
        </w:tc>
        <w:tc>
          <w:tcPr>
            <w:tcW w:w="814"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690"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702"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792"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898"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696"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461"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434" w:type="dxa"/>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436" w:type="dxa"/>
            <w:shd w:val="clear" w:color="auto" w:fill="auto"/>
            <w:vAlign w:val="center"/>
          </w:tcPr>
          <w:p w:rsidR="00540E66" w:rsidRDefault="00540E66" w:rsidP="00F70E64">
            <w:pPr>
              <w:widowControl/>
              <w:jc w:val="left"/>
              <w:rPr>
                <w:rFonts w:ascii="宋体" w:hAnsi="宋体" w:cs="宋体"/>
                <w:color w:val="000000"/>
                <w:kern w:val="0"/>
                <w:sz w:val="20"/>
                <w:szCs w:val="20"/>
              </w:rPr>
            </w:pPr>
          </w:p>
        </w:tc>
      </w:tr>
      <w:tr w:rsidR="00540E66" w:rsidTr="00E0281C">
        <w:trPr>
          <w:trHeight w:val="492"/>
        </w:trPr>
        <w:tc>
          <w:tcPr>
            <w:tcW w:w="1130" w:type="dxa"/>
            <w:gridSpan w:val="2"/>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color w:val="000000"/>
                <w:kern w:val="0"/>
                <w:szCs w:val="21"/>
              </w:rPr>
            </w:pPr>
            <w:r>
              <w:rPr>
                <w:color w:val="000000"/>
                <w:kern w:val="0"/>
                <w:szCs w:val="21"/>
              </w:rPr>
              <w:t>2</w:t>
            </w:r>
          </w:p>
        </w:tc>
        <w:tc>
          <w:tcPr>
            <w:tcW w:w="2431" w:type="dxa"/>
            <w:shd w:val="clear" w:color="auto" w:fill="auto"/>
            <w:vAlign w:val="center"/>
          </w:tcPr>
          <w:p w:rsidR="00540E66" w:rsidRDefault="00540E66" w:rsidP="00F70E64">
            <w:pPr>
              <w:widowControl/>
              <w:jc w:val="left"/>
              <w:rPr>
                <w:rFonts w:ascii="宋体" w:hAnsi="宋体" w:cs="宋体"/>
                <w:color w:val="000000"/>
                <w:kern w:val="0"/>
                <w:sz w:val="18"/>
                <w:szCs w:val="18"/>
              </w:rPr>
            </w:pPr>
            <w:r>
              <w:rPr>
                <w:rFonts w:cs="Tahoma" w:hint="eastAsia"/>
                <w:bCs/>
                <w:kern w:val="0"/>
                <w:szCs w:val="21"/>
              </w:rPr>
              <w:t>阿里巴巴客服员</w:t>
            </w:r>
            <w:r>
              <w:rPr>
                <w:rFonts w:hint="eastAsia"/>
                <w:szCs w:val="21"/>
              </w:rPr>
              <w:t>（中级）</w:t>
            </w:r>
          </w:p>
        </w:tc>
        <w:tc>
          <w:tcPr>
            <w:tcW w:w="85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70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09"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67"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1</w:t>
            </w:r>
          </w:p>
        </w:tc>
        <w:tc>
          <w:tcPr>
            <w:tcW w:w="1276" w:type="dxa"/>
            <w:shd w:val="clear" w:color="auto" w:fill="auto"/>
            <w:noWrap/>
            <w:vAlign w:val="center"/>
          </w:tcPr>
          <w:p w:rsidR="00540E66" w:rsidRDefault="00540E66" w:rsidP="00F70E64">
            <w:pPr>
              <w:widowControl/>
              <w:jc w:val="center"/>
              <w:rPr>
                <w:color w:val="000000"/>
                <w:kern w:val="0"/>
                <w:szCs w:val="21"/>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663F3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1130" w:type="dxa"/>
            <w:gridSpan w:val="2"/>
            <w:vMerge w:val="restart"/>
            <w:shd w:val="clear" w:color="auto" w:fill="auto"/>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综合实践课程</w:t>
            </w:r>
          </w:p>
          <w:p w:rsidR="00540E66" w:rsidRDefault="00540E66" w:rsidP="00F70E6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540E66" w:rsidRDefault="00540E66" w:rsidP="00F70E64">
            <w:pPr>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431" w:type="dxa"/>
            <w:shd w:val="clear" w:color="auto" w:fill="auto"/>
            <w:vAlign w:val="center"/>
          </w:tcPr>
          <w:p w:rsidR="00540E66" w:rsidRDefault="00540E66" w:rsidP="00F70E64">
            <w:pPr>
              <w:widowControl/>
              <w:textAlignment w:val="center"/>
              <w:rPr>
                <w:rFonts w:ascii="宋体" w:hAnsi="宋体" w:cs="宋体"/>
                <w:bCs/>
                <w:color w:val="000000"/>
                <w:kern w:val="0"/>
                <w:sz w:val="20"/>
                <w:szCs w:val="20"/>
              </w:rPr>
            </w:pPr>
            <w:r>
              <w:rPr>
                <w:rFonts w:ascii="宋体" w:hAnsi="宋体" w:cs="宋体" w:hint="eastAsia"/>
                <w:bCs/>
                <w:color w:val="000000"/>
                <w:kern w:val="0"/>
                <w:sz w:val="20"/>
                <w:szCs w:val="20"/>
              </w:rPr>
              <w:t>入学教育及军训</w:t>
            </w:r>
          </w:p>
        </w:tc>
        <w:tc>
          <w:tcPr>
            <w:tcW w:w="851"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20</w:t>
            </w:r>
          </w:p>
        </w:tc>
        <w:tc>
          <w:tcPr>
            <w:tcW w:w="70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09"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67"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w:t>
            </w:r>
          </w:p>
        </w:tc>
        <w:tc>
          <w:tcPr>
            <w:tcW w:w="1276"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663F3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sidR="00540E66">
              <w:rPr>
                <w:rFonts w:ascii="宋体" w:hAnsi="宋体" w:cs="宋体" w:hint="eastAsia"/>
                <w:color w:val="000000"/>
                <w:kern w:val="0"/>
                <w:sz w:val="20"/>
                <w:szCs w:val="20"/>
              </w:rPr>
              <w:t xml:space="preserve">　</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1130" w:type="dxa"/>
            <w:gridSpan w:val="2"/>
            <w:vMerge/>
            <w:shd w:val="clear" w:color="auto" w:fill="auto"/>
            <w:vAlign w:val="center"/>
          </w:tcPr>
          <w:p w:rsidR="00540E66" w:rsidRDefault="00540E66" w:rsidP="00F70E64">
            <w:pPr>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431" w:type="dxa"/>
            <w:shd w:val="clear" w:color="auto" w:fill="auto"/>
            <w:vAlign w:val="center"/>
          </w:tcPr>
          <w:p w:rsidR="00540E66" w:rsidRDefault="00540E66" w:rsidP="00F70E64">
            <w:pPr>
              <w:widowControl/>
              <w:textAlignment w:val="center"/>
              <w:rPr>
                <w:rFonts w:ascii="宋体" w:hAnsi="宋体" w:cs="宋体"/>
                <w:bCs/>
                <w:color w:val="000000"/>
                <w:kern w:val="0"/>
                <w:sz w:val="20"/>
                <w:szCs w:val="20"/>
              </w:rPr>
            </w:pPr>
            <w:r>
              <w:rPr>
                <w:rFonts w:ascii="宋体" w:hAnsi="宋体" w:cs="宋体" w:hint="eastAsia"/>
                <w:bCs/>
                <w:color w:val="000000"/>
                <w:kern w:val="0"/>
                <w:sz w:val="20"/>
                <w:szCs w:val="20"/>
              </w:rPr>
              <w:t>社会服务</w:t>
            </w:r>
          </w:p>
        </w:tc>
        <w:tc>
          <w:tcPr>
            <w:tcW w:w="851"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20</w:t>
            </w:r>
          </w:p>
        </w:tc>
        <w:tc>
          <w:tcPr>
            <w:tcW w:w="70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09"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67"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w:t>
            </w:r>
          </w:p>
        </w:tc>
        <w:tc>
          <w:tcPr>
            <w:tcW w:w="1276"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663F3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sidR="00540E66">
              <w:rPr>
                <w:rFonts w:ascii="宋体" w:hAnsi="宋体" w:cs="宋体" w:hint="eastAsia"/>
                <w:color w:val="000000"/>
                <w:kern w:val="0"/>
                <w:sz w:val="20"/>
                <w:szCs w:val="20"/>
              </w:rPr>
              <w:t xml:space="preserve">　</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1130" w:type="dxa"/>
            <w:gridSpan w:val="2"/>
            <w:vMerge/>
            <w:shd w:val="clear" w:color="auto" w:fill="auto"/>
            <w:vAlign w:val="center"/>
          </w:tcPr>
          <w:p w:rsidR="00540E66" w:rsidRDefault="00540E66" w:rsidP="00F70E64">
            <w:pPr>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431" w:type="dxa"/>
            <w:shd w:val="clear" w:color="auto" w:fill="auto"/>
            <w:vAlign w:val="center"/>
          </w:tcPr>
          <w:p w:rsidR="00540E66" w:rsidRDefault="00540E66" w:rsidP="00F70E64">
            <w:pPr>
              <w:widowControl/>
              <w:jc w:val="left"/>
              <w:rPr>
                <w:rFonts w:ascii="宋体" w:hAnsi="宋体" w:cs="宋体"/>
                <w:color w:val="000000"/>
                <w:kern w:val="0"/>
                <w:sz w:val="18"/>
                <w:szCs w:val="18"/>
              </w:rPr>
            </w:pPr>
            <w:r>
              <w:rPr>
                <w:rFonts w:ascii="宋体" w:hAnsi="宋体" w:cs="宋体" w:hint="eastAsia"/>
                <w:bCs/>
                <w:color w:val="000000"/>
                <w:kern w:val="0"/>
                <w:sz w:val="20"/>
                <w:szCs w:val="20"/>
              </w:rPr>
              <w:t>企业认知实习</w:t>
            </w:r>
          </w:p>
        </w:tc>
        <w:tc>
          <w:tcPr>
            <w:tcW w:w="851"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20</w:t>
            </w:r>
          </w:p>
        </w:tc>
        <w:tc>
          <w:tcPr>
            <w:tcW w:w="70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9"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567"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w:t>
            </w:r>
          </w:p>
        </w:tc>
        <w:tc>
          <w:tcPr>
            <w:tcW w:w="1276"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实践</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663F3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1130" w:type="dxa"/>
            <w:gridSpan w:val="2"/>
            <w:vMerge/>
            <w:shd w:val="clear" w:color="auto" w:fill="auto"/>
            <w:vAlign w:val="center"/>
          </w:tcPr>
          <w:p w:rsidR="00540E66" w:rsidRDefault="00540E66" w:rsidP="00F70E64">
            <w:pPr>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431" w:type="dxa"/>
            <w:shd w:val="clear" w:color="auto" w:fill="auto"/>
            <w:vAlign w:val="center"/>
          </w:tcPr>
          <w:p w:rsidR="00540E66" w:rsidRDefault="00540E66" w:rsidP="00F70E64">
            <w:pPr>
              <w:widowControl/>
              <w:jc w:val="left"/>
              <w:rPr>
                <w:rFonts w:ascii="宋体" w:hAnsi="宋体" w:cs="宋体"/>
                <w:color w:val="000000"/>
                <w:kern w:val="0"/>
                <w:sz w:val="18"/>
                <w:szCs w:val="18"/>
              </w:rPr>
            </w:pPr>
            <w:r>
              <w:rPr>
                <w:rFonts w:ascii="宋体" w:hAnsi="宋体" w:cs="宋体" w:hint="eastAsia"/>
                <w:color w:val="000000"/>
                <w:kern w:val="0"/>
                <w:sz w:val="18"/>
                <w:szCs w:val="18"/>
              </w:rPr>
              <w:t>创新创业</w:t>
            </w:r>
          </w:p>
        </w:tc>
        <w:tc>
          <w:tcPr>
            <w:tcW w:w="851"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20</w:t>
            </w:r>
          </w:p>
        </w:tc>
        <w:tc>
          <w:tcPr>
            <w:tcW w:w="70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09"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67"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1</w:t>
            </w:r>
          </w:p>
        </w:tc>
        <w:tc>
          <w:tcPr>
            <w:tcW w:w="1276"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Cs w:val="21"/>
              </w:rPr>
              <w:t>理实一体</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663F3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1130" w:type="dxa"/>
            <w:gridSpan w:val="2"/>
            <w:vMerge/>
            <w:shd w:val="clear" w:color="auto" w:fill="auto"/>
            <w:vAlign w:val="center"/>
          </w:tcPr>
          <w:p w:rsidR="00540E66" w:rsidRDefault="00540E66" w:rsidP="00F70E64">
            <w:pPr>
              <w:jc w:val="left"/>
              <w:rPr>
                <w:rFonts w:ascii="宋体" w:hAnsi="宋体" w:cs="宋体"/>
                <w:color w:val="000000"/>
                <w:kern w:val="0"/>
                <w:sz w:val="20"/>
                <w:szCs w:val="20"/>
              </w:rPr>
            </w:pPr>
          </w:p>
        </w:tc>
        <w:tc>
          <w:tcPr>
            <w:tcW w:w="565"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2431" w:type="dxa"/>
            <w:shd w:val="clear" w:color="auto" w:fill="auto"/>
            <w:vAlign w:val="center"/>
          </w:tcPr>
          <w:p w:rsidR="00540E66" w:rsidRDefault="00540E66" w:rsidP="00F70E64">
            <w:pPr>
              <w:widowControl/>
              <w:jc w:val="left"/>
              <w:rPr>
                <w:rFonts w:ascii="宋体" w:hAnsi="宋体" w:cs="宋体"/>
                <w:color w:val="000000"/>
                <w:kern w:val="0"/>
                <w:sz w:val="18"/>
                <w:szCs w:val="18"/>
              </w:rPr>
            </w:pPr>
            <w:r>
              <w:rPr>
                <w:rFonts w:ascii="宋体" w:hAnsi="宋体" w:cs="宋体" w:hint="eastAsia"/>
                <w:color w:val="000000"/>
                <w:kern w:val="0"/>
                <w:sz w:val="18"/>
                <w:szCs w:val="18"/>
              </w:rPr>
              <w:t>企业综合实习</w:t>
            </w:r>
          </w:p>
        </w:tc>
        <w:tc>
          <w:tcPr>
            <w:tcW w:w="851" w:type="dxa"/>
            <w:shd w:val="clear" w:color="auto" w:fill="auto"/>
            <w:noWrap/>
            <w:vAlign w:val="center"/>
          </w:tcPr>
          <w:p w:rsidR="00540E66" w:rsidRDefault="00540E66" w:rsidP="00F70E64">
            <w:pPr>
              <w:widowControl/>
              <w:jc w:val="center"/>
              <w:rPr>
                <w:color w:val="000000"/>
                <w:kern w:val="0"/>
                <w:sz w:val="20"/>
                <w:szCs w:val="20"/>
              </w:rPr>
            </w:pPr>
            <w:r>
              <w:rPr>
                <w:rFonts w:hint="eastAsia"/>
                <w:color w:val="000000"/>
                <w:kern w:val="0"/>
                <w:sz w:val="20"/>
                <w:szCs w:val="20"/>
              </w:rPr>
              <w:t>540</w:t>
            </w:r>
          </w:p>
        </w:tc>
        <w:tc>
          <w:tcPr>
            <w:tcW w:w="70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9"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540</w:t>
            </w:r>
          </w:p>
        </w:tc>
        <w:tc>
          <w:tcPr>
            <w:tcW w:w="567"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27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w:t>
            </w: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663F3C"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sidR="00540E66">
              <w:rPr>
                <w:rFonts w:ascii="宋体" w:hAnsi="宋体" w:cs="宋体" w:hint="eastAsia"/>
                <w:color w:val="000000"/>
                <w:kern w:val="0"/>
                <w:sz w:val="20"/>
                <w:szCs w:val="20"/>
              </w:rPr>
              <w:t xml:space="preserve">　</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1130" w:type="dxa"/>
            <w:gridSpan w:val="2"/>
            <w:vMerge/>
            <w:shd w:val="clear" w:color="auto" w:fill="auto"/>
            <w:vAlign w:val="center"/>
          </w:tcPr>
          <w:p w:rsidR="00540E66" w:rsidRDefault="00540E66" w:rsidP="00F70E64">
            <w:pPr>
              <w:widowControl/>
              <w:jc w:val="left"/>
              <w:rPr>
                <w:rFonts w:ascii="宋体" w:hAnsi="宋体" w:cs="宋体"/>
                <w:color w:val="000000"/>
                <w:kern w:val="0"/>
                <w:sz w:val="20"/>
                <w:szCs w:val="20"/>
              </w:rPr>
            </w:pPr>
          </w:p>
        </w:tc>
        <w:tc>
          <w:tcPr>
            <w:tcW w:w="2996" w:type="dxa"/>
            <w:gridSpan w:val="2"/>
            <w:shd w:val="clear" w:color="auto" w:fill="auto"/>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小计</w:t>
            </w:r>
          </w:p>
        </w:tc>
        <w:tc>
          <w:tcPr>
            <w:tcW w:w="851" w:type="dxa"/>
            <w:shd w:val="clear" w:color="auto" w:fill="auto"/>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620</w:t>
            </w:r>
          </w:p>
        </w:tc>
        <w:tc>
          <w:tcPr>
            <w:tcW w:w="70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709"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590</w:t>
            </w:r>
          </w:p>
        </w:tc>
        <w:tc>
          <w:tcPr>
            <w:tcW w:w="567"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27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1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0"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0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792"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898"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69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4126" w:type="dxa"/>
            <w:gridSpan w:val="4"/>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总       计</w:t>
            </w:r>
          </w:p>
        </w:tc>
        <w:tc>
          <w:tcPr>
            <w:tcW w:w="85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3160</w:t>
            </w:r>
          </w:p>
        </w:tc>
        <w:tc>
          <w:tcPr>
            <w:tcW w:w="708" w:type="dxa"/>
            <w:shd w:val="clear" w:color="auto" w:fill="auto"/>
            <w:noWrap/>
            <w:vAlign w:val="center"/>
          </w:tcPr>
          <w:p w:rsidR="00540E66" w:rsidRDefault="00540E66" w:rsidP="00F70E64">
            <w:pPr>
              <w:widowControl/>
              <w:jc w:val="right"/>
              <w:rPr>
                <w:rFonts w:ascii="宋体" w:hAnsi="宋体" w:cs="宋体"/>
                <w:color w:val="000000"/>
                <w:kern w:val="0"/>
                <w:sz w:val="20"/>
                <w:szCs w:val="20"/>
              </w:rPr>
            </w:pPr>
            <w:r>
              <w:rPr>
                <w:rFonts w:ascii="宋体" w:hAnsi="宋体" w:cs="宋体" w:hint="eastAsia"/>
                <w:color w:val="000000"/>
                <w:kern w:val="0"/>
                <w:sz w:val="20"/>
                <w:szCs w:val="20"/>
              </w:rPr>
              <w:t>1520</w:t>
            </w:r>
          </w:p>
        </w:tc>
        <w:tc>
          <w:tcPr>
            <w:tcW w:w="709"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1640</w:t>
            </w:r>
          </w:p>
        </w:tc>
        <w:tc>
          <w:tcPr>
            <w:tcW w:w="1843" w:type="dxa"/>
            <w:gridSpan w:val="2"/>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172</w:t>
            </w:r>
          </w:p>
        </w:tc>
        <w:tc>
          <w:tcPr>
            <w:tcW w:w="1504" w:type="dxa"/>
            <w:gridSpan w:val="2"/>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494" w:type="dxa"/>
            <w:gridSpan w:val="2"/>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594" w:type="dxa"/>
            <w:gridSpan w:val="2"/>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52"/>
        </w:trPr>
        <w:tc>
          <w:tcPr>
            <w:tcW w:w="12829" w:type="dxa"/>
            <w:gridSpan w:val="15"/>
            <w:shd w:val="clear" w:color="auto" w:fill="auto"/>
            <w:noWrap/>
            <w:vAlign w:val="center"/>
          </w:tcPr>
          <w:p w:rsidR="00540E66" w:rsidRDefault="00540E66" w:rsidP="00F70E64">
            <w:pPr>
              <w:widowControl/>
              <w:jc w:val="left"/>
              <w:rPr>
                <w:rFonts w:ascii="宋体" w:hAnsi="宋体" w:cs="宋体"/>
                <w:color w:val="000000"/>
                <w:kern w:val="0"/>
                <w:sz w:val="20"/>
                <w:szCs w:val="20"/>
              </w:rPr>
            </w:pPr>
            <w:r>
              <w:rPr>
                <w:rFonts w:ascii="宋体" w:hAnsi="宋体" w:cs="宋体" w:hint="eastAsia"/>
                <w:color w:val="000000"/>
                <w:kern w:val="0"/>
                <w:sz w:val="20"/>
                <w:szCs w:val="20"/>
              </w:rPr>
              <w:t>说明：1、每学期按20周计算，每周5天，每天6节课；每18节课得1学分，每实习1周得2学分。</w:t>
            </w: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r w:rsidR="00540E66" w:rsidTr="00E0281C">
        <w:trPr>
          <w:trHeight w:val="373"/>
        </w:trPr>
        <w:tc>
          <w:tcPr>
            <w:tcW w:w="12829" w:type="dxa"/>
            <w:gridSpan w:val="15"/>
            <w:shd w:val="clear" w:color="auto" w:fill="auto"/>
            <w:noWrap/>
            <w:vAlign w:val="center"/>
          </w:tcPr>
          <w:p w:rsidR="00540E66" w:rsidRDefault="00540E66" w:rsidP="00F70E6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2.专业核心课程加★，一体化课程加◎</w:t>
            </w:r>
          </w:p>
        </w:tc>
        <w:tc>
          <w:tcPr>
            <w:tcW w:w="461"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4"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6" w:type="dxa"/>
            <w:shd w:val="clear" w:color="auto" w:fill="auto"/>
            <w:noWrap/>
            <w:vAlign w:val="center"/>
          </w:tcPr>
          <w:p w:rsidR="00540E66" w:rsidRDefault="00540E66" w:rsidP="00F70E64">
            <w:pPr>
              <w:widowControl/>
              <w:jc w:val="center"/>
              <w:rPr>
                <w:rFonts w:ascii="宋体" w:hAnsi="宋体" w:cs="宋体"/>
                <w:color w:val="000000"/>
                <w:kern w:val="0"/>
                <w:sz w:val="20"/>
                <w:szCs w:val="20"/>
              </w:rPr>
            </w:pPr>
          </w:p>
        </w:tc>
      </w:tr>
    </w:tbl>
    <w:p w:rsidR="00A962EB" w:rsidRDefault="00A962EB" w:rsidP="00663F3C">
      <w:pPr>
        <w:rPr>
          <w:rFonts w:ascii="宋体" w:hAnsi="宋体"/>
          <w:szCs w:val="21"/>
        </w:rPr>
        <w:sectPr w:rsidR="00A962EB" w:rsidSect="00A962EB">
          <w:pgSz w:w="16838" w:h="11906" w:orient="landscape"/>
          <w:pgMar w:top="1797" w:right="1440" w:bottom="1797" w:left="1440" w:header="851" w:footer="992" w:gutter="0"/>
          <w:cols w:space="720"/>
          <w:docGrid w:type="linesAndChars" w:linePitch="312"/>
        </w:sectPr>
      </w:pPr>
    </w:p>
    <w:p w:rsidR="00A962EB" w:rsidRDefault="00A962EB" w:rsidP="00663F3C">
      <w:pPr>
        <w:rPr>
          <w:rFonts w:ascii="宋体" w:hAnsi="宋体"/>
          <w:szCs w:val="21"/>
        </w:rPr>
      </w:pPr>
    </w:p>
    <w:p w:rsidR="00063345" w:rsidRPr="00063345" w:rsidRDefault="00063345" w:rsidP="00063345">
      <w:pPr>
        <w:pStyle w:val="12"/>
        <w:numPr>
          <w:ilvl w:val="0"/>
          <w:numId w:val="2"/>
        </w:numPr>
        <w:spacing w:line="300" w:lineRule="auto"/>
        <w:ind w:right="-58" w:firstLineChars="0"/>
        <w:outlineLvl w:val="1"/>
        <w:rPr>
          <w:rFonts w:ascii="黑体" w:eastAsia="黑体" w:hAnsi="黑体"/>
          <w:sz w:val="28"/>
          <w:szCs w:val="28"/>
        </w:rPr>
      </w:pPr>
      <w:bookmarkStart w:id="24" w:name="_Toc15908261"/>
      <w:r w:rsidRPr="00063345">
        <w:rPr>
          <w:rFonts w:ascii="黑体" w:eastAsia="黑体" w:hAnsi="黑体" w:hint="eastAsia"/>
          <w:sz w:val="28"/>
          <w:szCs w:val="28"/>
        </w:rPr>
        <w:t>实施保障</w:t>
      </w:r>
      <w:bookmarkEnd w:id="24"/>
    </w:p>
    <w:p w:rsidR="00063345" w:rsidRPr="00634B51" w:rsidRDefault="000B2DD6" w:rsidP="00634B51">
      <w:pPr>
        <w:spacing w:line="360" w:lineRule="auto"/>
        <w:ind w:firstLineChars="200" w:firstLine="560"/>
        <w:rPr>
          <w:rFonts w:ascii="黑体" w:eastAsia="黑体" w:hAnsi="黑体" w:cstheme="minorEastAsia"/>
          <w:bCs/>
          <w:sz w:val="28"/>
          <w:szCs w:val="28"/>
        </w:rPr>
      </w:pPr>
      <w:r w:rsidRPr="00063345">
        <w:rPr>
          <w:rFonts w:ascii="黑体" w:eastAsia="黑体" w:hAnsi="黑体" w:cstheme="minorEastAsia" w:hint="eastAsia"/>
          <w:bCs/>
          <w:sz w:val="28"/>
          <w:szCs w:val="28"/>
        </w:rPr>
        <w:t>（一）</w:t>
      </w:r>
      <w:r w:rsidRPr="000B2DD6">
        <w:rPr>
          <w:rFonts w:ascii="黑体" w:eastAsia="黑体" w:hAnsi="黑体" w:cstheme="minorEastAsia" w:hint="eastAsia"/>
          <w:bCs/>
          <w:sz w:val="28"/>
          <w:szCs w:val="28"/>
        </w:rPr>
        <w:t>实习实训条件</w:t>
      </w:r>
    </w:p>
    <w:p w:rsidR="00063345" w:rsidRDefault="00063345" w:rsidP="00063345">
      <w:pPr>
        <w:ind w:firstLineChars="200" w:firstLine="562"/>
        <w:rPr>
          <w:rFonts w:asciiTheme="minorEastAsia" w:hAnsiTheme="minorEastAsia" w:cstheme="minorEastAsia"/>
          <w:b/>
          <w:bCs/>
          <w:sz w:val="28"/>
          <w:szCs w:val="28"/>
        </w:rPr>
      </w:pPr>
      <w:bookmarkStart w:id="25" w:name="_Toc31085"/>
      <w:bookmarkStart w:id="26" w:name="_Toc389056398"/>
      <w:r>
        <w:rPr>
          <w:rFonts w:asciiTheme="minorEastAsia" w:eastAsiaTheme="minorEastAsia" w:hAnsiTheme="minorEastAsia" w:cstheme="minorEastAsia" w:hint="eastAsia"/>
          <w:b/>
          <w:bCs/>
          <w:sz w:val="28"/>
          <w:szCs w:val="28"/>
        </w:rPr>
        <w:t>1、校内实训条件</w:t>
      </w:r>
      <w:bookmarkEnd w:id="25"/>
      <w:bookmarkEnd w:id="26"/>
    </w:p>
    <w:p w:rsidR="00330354" w:rsidRPr="00EC6AD2" w:rsidRDefault="00063345" w:rsidP="00941B2A">
      <w:pPr>
        <w:ind w:firstLineChars="200" w:firstLine="560"/>
        <w:rPr>
          <w:rFonts w:ascii="仿宋_GB2312" w:hAnsi="宋体"/>
          <w:szCs w:val="22"/>
        </w:rPr>
      </w:pPr>
      <w:r>
        <w:rPr>
          <w:rFonts w:asciiTheme="minorEastAsia" w:eastAsiaTheme="minorEastAsia" w:hAnsiTheme="minorEastAsia" w:cstheme="minorEastAsia" w:hint="eastAsia"/>
          <w:sz w:val="28"/>
          <w:szCs w:val="28"/>
        </w:rPr>
        <w:t>针对专业课程和校内实践性教学的需要配备校内实训实习场所。校内实训实习具备</w:t>
      </w:r>
      <w:r w:rsidR="00941B2A">
        <w:rPr>
          <w:rFonts w:asciiTheme="minorEastAsia" w:eastAsiaTheme="minorEastAsia" w:hAnsiTheme="minorEastAsia" w:cstheme="minorEastAsia" w:hint="eastAsia"/>
          <w:sz w:val="28"/>
          <w:szCs w:val="28"/>
        </w:rPr>
        <w:t>电子商务综合实训、网络营销实训、双创中心、物流实训</w:t>
      </w:r>
      <w:r>
        <w:rPr>
          <w:rFonts w:asciiTheme="minorEastAsia" w:eastAsiaTheme="minorEastAsia" w:hAnsiTheme="minorEastAsia" w:cstheme="minorEastAsia" w:hint="eastAsia"/>
          <w:sz w:val="28"/>
          <w:szCs w:val="28"/>
        </w:rPr>
        <w:t>等实训室,主要设施设备及数量见下表。各表中工具、设施设备及其用品按每年两个平行班,每班</w:t>
      </w:r>
      <w:r w:rsidR="00941B2A">
        <w:rPr>
          <w:rFonts w:asciiTheme="minorEastAsia" w:eastAsiaTheme="minorEastAsia" w:hAnsiTheme="minorEastAsia" w:cstheme="minorEastAsia" w:hint="eastAsia"/>
          <w:sz w:val="28"/>
          <w:szCs w:val="28"/>
        </w:rPr>
        <w:t>50</w:t>
      </w:r>
      <w:r>
        <w:rPr>
          <w:rFonts w:asciiTheme="minorEastAsia" w:eastAsiaTheme="minorEastAsia" w:hAnsiTheme="minorEastAsia" w:cstheme="minorEastAsia" w:hint="eastAsia"/>
          <w:sz w:val="28"/>
          <w:szCs w:val="28"/>
        </w:rPr>
        <w:t>名学生配置,如班级数量增加应相应增加配置。</w:t>
      </w:r>
    </w:p>
    <w:p w:rsidR="00330354" w:rsidRPr="00941B2A" w:rsidRDefault="00063345" w:rsidP="00941B2A">
      <w:pPr>
        <w:spacing w:line="460" w:lineRule="exact"/>
        <w:ind w:firstLineChars="200" w:firstLine="420"/>
        <w:jc w:val="center"/>
        <w:rPr>
          <w:rFonts w:asciiTheme="minorEastAsia" w:hAnsiTheme="minorEastAsia" w:cstheme="minorEastAsia"/>
          <w:bCs/>
          <w:szCs w:val="21"/>
        </w:rPr>
      </w:pPr>
      <w:r w:rsidRPr="00941B2A">
        <w:rPr>
          <w:rFonts w:asciiTheme="minorEastAsia" w:eastAsiaTheme="minorEastAsia" w:hAnsiTheme="minorEastAsia" w:cstheme="minorEastAsia" w:hint="eastAsia"/>
          <w:bCs/>
          <w:szCs w:val="21"/>
        </w:rPr>
        <w:t>表5：校内</w:t>
      </w:r>
      <w:proofErr w:type="gramStart"/>
      <w:r w:rsidRPr="00941B2A">
        <w:rPr>
          <w:rFonts w:asciiTheme="minorEastAsia" w:eastAsiaTheme="minorEastAsia" w:hAnsiTheme="minorEastAsia" w:cstheme="minorEastAsia" w:hint="eastAsia"/>
          <w:bCs/>
          <w:szCs w:val="21"/>
        </w:rPr>
        <w:t>实训场室</w:t>
      </w:r>
      <w:proofErr w:type="gramEnd"/>
      <w:r w:rsidRPr="00941B2A">
        <w:rPr>
          <w:rFonts w:asciiTheme="minorEastAsia" w:eastAsiaTheme="minorEastAsia" w:hAnsiTheme="minorEastAsia" w:cstheme="minorEastAsia" w:hint="eastAsia"/>
          <w:bCs/>
          <w:szCs w:val="21"/>
        </w:rPr>
        <w:t>建设条件</w:t>
      </w:r>
    </w:p>
    <w:tbl>
      <w:tblPr>
        <w:tblW w:w="8528" w:type="dxa"/>
        <w:tblInd w:w="108"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052"/>
        <w:gridCol w:w="1051"/>
        <w:gridCol w:w="2415"/>
        <w:gridCol w:w="1470"/>
        <w:gridCol w:w="2540"/>
      </w:tblGrid>
      <w:tr w:rsidR="00EC6AD2" w:rsidRPr="00EC6AD2" w:rsidTr="00941B2A">
        <w:trPr>
          <w:trHeight w:val="392"/>
        </w:trPr>
        <w:tc>
          <w:tcPr>
            <w:tcW w:w="1052" w:type="dxa"/>
            <w:tcBorders>
              <w:top w:val="single" w:sz="12" w:space="0" w:color="auto"/>
              <w:left w:val="single" w:sz="4" w:space="0" w:color="auto"/>
            </w:tcBorders>
            <w:vAlign w:val="center"/>
          </w:tcPr>
          <w:p w:rsidR="00330354" w:rsidRPr="00EC6AD2" w:rsidRDefault="00311DDE">
            <w:pPr>
              <w:widowControl/>
              <w:spacing w:line="360" w:lineRule="exact"/>
              <w:jc w:val="center"/>
              <w:rPr>
                <w:rFonts w:ascii="宋体" w:cs="仿宋"/>
                <w:b/>
                <w:kern w:val="0"/>
                <w:szCs w:val="21"/>
              </w:rPr>
            </w:pPr>
            <w:r w:rsidRPr="00EC6AD2">
              <w:rPr>
                <w:rFonts w:ascii="宋体" w:hAnsi="宋体" w:cs="仿宋" w:hint="eastAsia"/>
                <w:b/>
                <w:kern w:val="0"/>
                <w:szCs w:val="21"/>
              </w:rPr>
              <w:t>教学功能室</w:t>
            </w:r>
          </w:p>
        </w:tc>
        <w:tc>
          <w:tcPr>
            <w:tcW w:w="1051" w:type="dxa"/>
            <w:tcBorders>
              <w:top w:val="single" w:sz="12" w:space="0" w:color="auto"/>
            </w:tcBorders>
            <w:vAlign w:val="center"/>
          </w:tcPr>
          <w:p w:rsidR="00330354" w:rsidRPr="00EC6AD2" w:rsidRDefault="00311DDE">
            <w:pPr>
              <w:widowControl/>
              <w:spacing w:line="360" w:lineRule="exact"/>
              <w:jc w:val="center"/>
              <w:rPr>
                <w:rFonts w:ascii="宋体" w:cs="仿宋"/>
                <w:b/>
                <w:kern w:val="0"/>
                <w:szCs w:val="21"/>
              </w:rPr>
            </w:pPr>
            <w:r w:rsidRPr="00EC6AD2">
              <w:rPr>
                <w:rFonts w:ascii="宋体" w:hAnsi="宋体" w:cs="仿宋" w:hint="eastAsia"/>
                <w:b/>
                <w:kern w:val="0"/>
                <w:szCs w:val="21"/>
              </w:rPr>
              <w:t>基本面积要求</w:t>
            </w:r>
          </w:p>
        </w:tc>
        <w:tc>
          <w:tcPr>
            <w:tcW w:w="2415" w:type="dxa"/>
            <w:tcBorders>
              <w:top w:val="single" w:sz="12" w:space="0" w:color="auto"/>
            </w:tcBorders>
            <w:vAlign w:val="center"/>
          </w:tcPr>
          <w:p w:rsidR="00330354" w:rsidRPr="00EC6AD2" w:rsidRDefault="00311DDE">
            <w:pPr>
              <w:widowControl/>
              <w:spacing w:line="360" w:lineRule="exact"/>
              <w:jc w:val="center"/>
              <w:rPr>
                <w:rFonts w:ascii="宋体" w:cs="仿宋"/>
                <w:b/>
                <w:kern w:val="0"/>
                <w:szCs w:val="21"/>
              </w:rPr>
            </w:pPr>
            <w:r w:rsidRPr="00EC6AD2">
              <w:rPr>
                <w:rFonts w:ascii="宋体" w:hAnsi="宋体" w:cs="仿宋" w:hint="eastAsia"/>
                <w:b/>
                <w:szCs w:val="21"/>
              </w:rPr>
              <w:t>主要设备名称</w:t>
            </w:r>
          </w:p>
        </w:tc>
        <w:tc>
          <w:tcPr>
            <w:tcW w:w="1470" w:type="dxa"/>
            <w:tcBorders>
              <w:top w:val="single" w:sz="12" w:space="0" w:color="auto"/>
            </w:tcBorders>
            <w:vAlign w:val="center"/>
          </w:tcPr>
          <w:p w:rsidR="00330354" w:rsidRPr="00EC6AD2" w:rsidRDefault="00311DDE">
            <w:pPr>
              <w:widowControl/>
              <w:spacing w:line="360" w:lineRule="exact"/>
              <w:jc w:val="center"/>
              <w:rPr>
                <w:rFonts w:ascii="宋体" w:cs="仿宋"/>
                <w:b/>
                <w:kern w:val="0"/>
                <w:szCs w:val="21"/>
              </w:rPr>
            </w:pPr>
            <w:r w:rsidRPr="00EC6AD2">
              <w:rPr>
                <w:rFonts w:ascii="宋体" w:hAnsi="宋体" w:cs="仿宋" w:hint="eastAsia"/>
                <w:b/>
                <w:szCs w:val="21"/>
              </w:rPr>
              <w:t>数量（台</w:t>
            </w:r>
            <w:r w:rsidRPr="00EC6AD2">
              <w:rPr>
                <w:rFonts w:ascii="宋体" w:hAnsi="宋体" w:cs="仿宋"/>
                <w:b/>
                <w:szCs w:val="21"/>
              </w:rPr>
              <w:t>/</w:t>
            </w:r>
            <w:r w:rsidRPr="00EC6AD2">
              <w:rPr>
                <w:rFonts w:ascii="宋体" w:hAnsi="宋体" w:cs="仿宋" w:hint="eastAsia"/>
                <w:b/>
                <w:szCs w:val="21"/>
              </w:rPr>
              <w:t>套）</w:t>
            </w:r>
          </w:p>
        </w:tc>
        <w:tc>
          <w:tcPr>
            <w:tcW w:w="2540" w:type="dxa"/>
            <w:tcBorders>
              <w:top w:val="single" w:sz="12" w:space="0" w:color="auto"/>
              <w:right w:val="single" w:sz="4" w:space="0" w:color="auto"/>
            </w:tcBorders>
            <w:vAlign w:val="center"/>
          </w:tcPr>
          <w:p w:rsidR="00330354" w:rsidRPr="00EC6AD2" w:rsidRDefault="00311DDE">
            <w:pPr>
              <w:widowControl/>
              <w:spacing w:line="360" w:lineRule="exact"/>
              <w:jc w:val="center"/>
              <w:rPr>
                <w:rFonts w:ascii="宋体" w:cs="仿宋"/>
                <w:b/>
                <w:kern w:val="0"/>
                <w:szCs w:val="21"/>
              </w:rPr>
            </w:pPr>
            <w:r w:rsidRPr="00EC6AD2">
              <w:rPr>
                <w:rFonts w:ascii="宋体" w:hAnsi="宋体" w:cs="仿宋" w:hint="eastAsia"/>
                <w:b/>
                <w:szCs w:val="21"/>
              </w:rPr>
              <w:t>规格和技术的特殊要求</w:t>
            </w:r>
          </w:p>
        </w:tc>
      </w:tr>
      <w:tr w:rsidR="00EC6AD2" w:rsidRPr="00EC6AD2" w:rsidTr="00941B2A">
        <w:trPr>
          <w:trHeight w:val="392"/>
        </w:trPr>
        <w:tc>
          <w:tcPr>
            <w:tcW w:w="1052" w:type="dxa"/>
            <w:vMerge w:val="restart"/>
            <w:tcBorders>
              <w:left w:val="single" w:sz="4" w:space="0" w:color="auto"/>
            </w:tcBorders>
            <w:vAlign w:val="center"/>
          </w:tcPr>
          <w:p w:rsidR="00330354" w:rsidRPr="00EC6AD2" w:rsidRDefault="00311DDE">
            <w:pPr>
              <w:pStyle w:val="GB231224"/>
              <w:spacing w:line="300" w:lineRule="exact"/>
              <w:ind w:firstLineChars="0" w:firstLine="0"/>
              <w:jc w:val="center"/>
              <w:rPr>
                <w:rFonts w:ascii="宋体" w:eastAsia="宋体" w:hAnsi="宋体"/>
                <w:sz w:val="21"/>
                <w:szCs w:val="21"/>
              </w:rPr>
            </w:pPr>
            <w:r w:rsidRPr="00EC6AD2">
              <w:rPr>
                <w:rFonts w:ascii="宋体" w:eastAsia="宋体" w:hAnsi="宋体" w:hint="eastAsia"/>
                <w:sz w:val="21"/>
                <w:szCs w:val="21"/>
              </w:rPr>
              <w:t>电子商务综合实训室（一）</w:t>
            </w:r>
          </w:p>
        </w:tc>
        <w:tc>
          <w:tcPr>
            <w:tcW w:w="1051" w:type="dxa"/>
            <w:vMerge w:val="restart"/>
            <w:vAlign w:val="center"/>
          </w:tcPr>
          <w:p w:rsidR="00330354" w:rsidRPr="00EC6AD2" w:rsidRDefault="00311DDE">
            <w:pPr>
              <w:pStyle w:val="GB231224"/>
              <w:spacing w:line="300" w:lineRule="exact"/>
              <w:ind w:firstLineChars="0" w:firstLine="0"/>
              <w:rPr>
                <w:rFonts w:ascii="宋体" w:eastAsia="宋体" w:hAnsi="宋体"/>
                <w:sz w:val="21"/>
                <w:szCs w:val="21"/>
              </w:rPr>
            </w:pPr>
            <w:r w:rsidRPr="00EC6AD2">
              <w:rPr>
                <w:rFonts w:ascii="宋体" w:eastAsia="宋体" w:hAnsi="宋体"/>
                <w:sz w:val="21"/>
                <w:szCs w:val="21"/>
              </w:rPr>
              <w:t>100</w:t>
            </w:r>
            <w:r w:rsidRPr="00EC6AD2">
              <w:rPr>
                <w:rFonts w:ascii="宋体" w:eastAsia="宋体" w:hAnsi="宋体" w:cs="仿宋" w:hint="eastAsia"/>
                <w:kern w:val="0"/>
                <w:sz w:val="21"/>
                <w:szCs w:val="21"/>
              </w:rPr>
              <w:t>平方米</w:t>
            </w:r>
          </w:p>
        </w:tc>
        <w:tc>
          <w:tcPr>
            <w:tcW w:w="2415" w:type="dxa"/>
            <w:vAlign w:val="center"/>
          </w:tcPr>
          <w:p w:rsidR="00330354" w:rsidRPr="00EC6AD2" w:rsidRDefault="00311DDE">
            <w:pPr>
              <w:widowControl/>
              <w:spacing w:line="360" w:lineRule="exact"/>
              <w:rPr>
                <w:rFonts w:ascii="宋体" w:cs="仿宋"/>
                <w:kern w:val="0"/>
                <w:szCs w:val="21"/>
              </w:rPr>
            </w:pPr>
            <w:r w:rsidRPr="00EC6AD2">
              <w:rPr>
                <w:rFonts w:ascii="宋体" w:hAnsi="宋体" w:hint="eastAsia"/>
                <w:kern w:val="0"/>
                <w:szCs w:val="21"/>
              </w:rPr>
              <w:t>交换机</w:t>
            </w:r>
          </w:p>
        </w:tc>
        <w:tc>
          <w:tcPr>
            <w:tcW w:w="1470" w:type="dxa"/>
            <w:vAlign w:val="center"/>
          </w:tcPr>
          <w:p w:rsidR="00330354" w:rsidRPr="00EC6AD2" w:rsidRDefault="00311DDE">
            <w:pPr>
              <w:widowControl/>
              <w:spacing w:line="360" w:lineRule="exact"/>
              <w:jc w:val="center"/>
              <w:rPr>
                <w:rFonts w:ascii="宋体" w:hAnsi="宋体" w:cs="仿宋"/>
                <w:kern w:val="0"/>
                <w:szCs w:val="21"/>
              </w:rPr>
            </w:pPr>
            <w:r w:rsidRPr="00EC6AD2">
              <w:rPr>
                <w:rFonts w:ascii="宋体" w:hAnsi="宋体" w:cs="仿宋"/>
                <w:kern w:val="0"/>
                <w:szCs w:val="21"/>
              </w:rPr>
              <w:t>4</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宋体" w:cs="仿宋"/>
                <w:kern w:val="0"/>
                <w:szCs w:val="21"/>
              </w:rPr>
            </w:pPr>
          </w:p>
        </w:tc>
      </w:tr>
      <w:tr w:rsidR="00EC6AD2" w:rsidRPr="00EC6AD2" w:rsidTr="00941B2A">
        <w:trPr>
          <w:trHeight w:val="392"/>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宋体" w:cs="仿宋"/>
                <w:kern w:val="0"/>
                <w:szCs w:val="21"/>
              </w:rPr>
            </w:pPr>
            <w:r w:rsidRPr="00EC6AD2">
              <w:rPr>
                <w:rFonts w:ascii="宋体" w:hAnsi="宋体" w:hint="eastAsia"/>
                <w:szCs w:val="21"/>
              </w:rPr>
              <w:t>电脑</w:t>
            </w:r>
          </w:p>
        </w:tc>
        <w:tc>
          <w:tcPr>
            <w:tcW w:w="1470" w:type="dxa"/>
            <w:vAlign w:val="center"/>
          </w:tcPr>
          <w:p w:rsidR="00330354" w:rsidRPr="00EC6AD2" w:rsidRDefault="00311DDE">
            <w:pPr>
              <w:widowControl/>
              <w:spacing w:line="360" w:lineRule="exact"/>
              <w:jc w:val="center"/>
              <w:rPr>
                <w:rFonts w:ascii="宋体" w:hAnsi="宋体" w:cs="仿宋"/>
                <w:kern w:val="0"/>
                <w:szCs w:val="21"/>
              </w:rPr>
            </w:pPr>
            <w:r w:rsidRPr="00EC6AD2">
              <w:rPr>
                <w:rFonts w:ascii="宋体" w:hAnsi="宋体" w:cs="仿宋"/>
                <w:kern w:val="0"/>
                <w:szCs w:val="21"/>
              </w:rPr>
              <w:t>65</w:t>
            </w:r>
          </w:p>
        </w:tc>
        <w:tc>
          <w:tcPr>
            <w:tcW w:w="2540" w:type="dxa"/>
            <w:tcBorders>
              <w:right w:val="single" w:sz="4" w:space="0" w:color="auto"/>
            </w:tcBorders>
            <w:vAlign w:val="center"/>
          </w:tcPr>
          <w:p w:rsidR="00330354" w:rsidRPr="00EC6AD2" w:rsidRDefault="00311DDE">
            <w:pPr>
              <w:widowControl/>
              <w:spacing w:line="360" w:lineRule="exact"/>
              <w:jc w:val="left"/>
              <w:rPr>
                <w:rFonts w:ascii="宋体" w:cs="仿宋"/>
                <w:kern w:val="0"/>
                <w:szCs w:val="21"/>
              </w:rPr>
            </w:pPr>
            <w:r w:rsidRPr="00EC6AD2">
              <w:rPr>
                <w:rFonts w:ascii="宋体" w:hAnsi="宋体" w:cs="仿宋" w:hint="eastAsia"/>
                <w:kern w:val="0"/>
                <w:szCs w:val="21"/>
              </w:rPr>
              <w:t>以小组（</w:t>
            </w:r>
            <w:r w:rsidRPr="00EC6AD2">
              <w:rPr>
                <w:rFonts w:ascii="宋体" w:hAnsi="宋体" w:cs="仿宋"/>
                <w:kern w:val="0"/>
                <w:szCs w:val="21"/>
              </w:rPr>
              <w:t>6</w:t>
            </w:r>
            <w:r w:rsidRPr="00EC6AD2">
              <w:rPr>
                <w:rFonts w:ascii="宋体" w:hAnsi="宋体" w:cs="仿宋" w:hint="eastAsia"/>
                <w:kern w:val="0"/>
                <w:szCs w:val="21"/>
              </w:rPr>
              <w:t>台）形式摆放</w:t>
            </w:r>
          </w:p>
        </w:tc>
      </w:tr>
      <w:tr w:rsidR="00EC6AD2" w:rsidRPr="00EC6AD2" w:rsidTr="00941B2A">
        <w:trPr>
          <w:trHeight w:val="392"/>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宋体" w:cs="仿宋"/>
                <w:kern w:val="0"/>
                <w:szCs w:val="21"/>
              </w:rPr>
            </w:pPr>
            <w:r w:rsidRPr="00EC6AD2">
              <w:rPr>
                <w:rFonts w:ascii="宋体" w:hAnsi="宋体" w:hint="eastAsia"/>
                <w:szCs w:val="21"/>
              </w:rPr>
              <w:t>电子商务软件系统</w:t>
            </w:r>
          </w:p>
        </w:tc>
        <w:tc>
          <w:tcPr>
            <w:tcW w:w="1470" w:type="dxa"/>
            <w:vAlign w:val="center"/>
          </w:tcPr>
          <w:p w:rsidR="00330354" w:rsidRPr="00EC6AD2" w:rsidRDefault="00311DDE">
            <w:pPr>
              <w:widowControl/>
              <w:spacing w:line="360" w:lineRule="exact"/>
              <w:jc w:val="center"/>
              <w:rPr>
                <w:rFonts w:ascii="宋体" w:hAnsi="宋体" w:cs="仿宋"/>
                <w:kern w:val="0"/>
                <w:szCs w:val="21"/>
              </w:rPr>
            </w:pPr>
            <w:r w:rsidRPr="00EC6AD2">
              <w:rPr>
                <w:rFonts w:ascii="宋体" w:hAnsi="宋体" w:cs="仿宋"/>
                <w:kern w:val="0"/>
                <w:szCs w:val="21"/>
              </w:rPr>
              <w:t>3</w:t>
            </w:r>
          </w:p>
        </w:tc>
        <w:tc>
          <w:tcPr>
            <w:tcW w:w="2540" w:type="dxa"/>
            <w:tcBorders>
              <w:right w:val="single" w:sz="4" w:space="0" w:color="auto"/>
            </w:tcBorders>
            <w:vAlign w:val="center"/>
          </w:tcPr>
          <w:p w:rsidR="00330354" w:rsidRPr="00EC6AD2" w:rsidRDefault="00311DDE">
            <w:pPr>
              <w:widowControl/>
              <w:spacing w:line="360" w:lineRule="exact"/>
              <w:jc w:val="left"/>
              <w:rPr>
                <w:rFonts w:ascii="宋体" w:cs="仿宋"/>
                <w:kern w:val="0"/>
                <w:szCs w:val="21"/>
              </w:rPr>
            </w:pPr>
            <w:r w:rsidRPr="00EC6AD2">
              <w:rPr>
                <w:rFonts w:ascii="宋体" w:hAnsi="宋体" w:hint="eastAsia"/>
                <w:kern w:val="0"/>
                <w:szCs w:val="21"/>
              </w:rPr>
              <w:t>慧源、天行健君、电商考证</w:t>
            </w:r>
            <w:r w:rsidRPr="00EC6AD2">
              <w:rPr>
                <w:rFonts w:ascii="宋体" w:hAnsi="宋体" w:cs="仿宋" w:hint="eastAsia"/>
                <w:kern w:val="0"/>
                <w:szCs w:val="21"/>
              </w:rPr>
              <w:t>软件</w:t>
            </w:r>
          </w:p>
        </w:tc>
      </w:tr>
      <w:tr w:rsidR="00EC6AD2" w:rsidRPr="00EC6AD2" w:rsidTr="00941B2A">
        <w:trPr>
          <w:trHeight w:val="392"/>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宋体" w:cs="仿宋"/>
                <w:kern w:val="0"/>
                <w:szCs w:val="21"/>
              </w:rPr>
            </w:pPr>
            <w:r w:rsidRPr="00EC6AD2">
              <w:rPr>
                <w:rFonts w:ascii="宋体" w:hAnsi="宋体" w:cs="仿宋" w:hint="eastAsia"/>
                <w:kern w:val="0"/>
                <w:szCs w:val="21"/>
              </w:rPr>
              <w:t>多媒体设备</w:t>
            </w:r>
          </w:p>
        </w:tc>
        <w:tc>
          <w:tcPr>
            <w:tcW w:w="1470" w:type="dxa"/>
            <w:vAlign w:val="center"/>
          </w:tcPr>
          <w:p w:rsidR="00330354" w:rsidRPr="00EC6AD2" w:rsidRDefault="00311DDE">
            <w:pPr>
              <w:widowControl/>
              <w:spacing w:line="360" w:lineRule="exact"/>
              <w:jc w:val="center"/>
              <w:rPr>
                <w:rFonts w:ascii="宋体" w:hAnsi="宋体" w:cs="仿宋"/>
                <w:kern w:val="0"/>
                <w:szCs w:val="21"/>
              </w:rPr>
            </w:pPr>
            <w:r w:rsidRPr="00EC6AD2">
              <w:rPr>
                <w:rFonts w:ascii="宋体" w:hAnsi="宋体" w:cs="仿宋"/>
                <w:kern w:val="0"/>
                <w:szCs w:val="21"/>
              </w:rPr>
              <w:t>1</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宋体" w:cs="仿宋"/>
                <w:kern w:val="0"/>
                <w:szCs w:val="21"/>
              </w:rPr>
            </w:pPr>
          </w:p>
        </w:tc>
      </w:tr>
      <w:tr w:rsidR="00EC6AD2" w:rsidRPr="00EC6AD2" w:rsidTr="00941B2A">
        <w:trPr>
          <w:trHeight w:val="392"/>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宋体" w:cs="仿宋"/>
                <w:kern w:val="0"/>
                <w:szCs w:val="21"/>
              </w:rPr>
            </w:pPr>
            <w:r w:rsidRPr="00EC6AD2">
              <w:rPr>
                <w:rFonts w:ascii="宋体" w:hAnsi="宋体" w:cs="仿宋" w:hint="eastAsia"/>
                <w:kern w:val="0"/>
                <w:szCs w:val="21"/>
              </w:rPr>
              <w:t>电子教室管理软件</w:t>
            </w:r>
          </w:p>
        </w:tc>
        <w:tc>
          <w:tcPr>
            <w:tcW w:w="1470" w:type="dxa"/>
            <w:vAlign w:val="center"/>
          </w:tcPr>
          <w:p w:rsidR="00330354" w:rsidRPr="00EC6AD2" w:rsidRDefault="00311DDE">
            <w:pPr>
              <w:widowControl/>
              <w:spacing w:line="360" w:lineRule="exact"/>
              <w:jc w:val="center"/>
              <w:rPr>
                <w:rFonts w:ascii="宋体" w:hAnsi="宋体" w:cs="仿宋"/>
                <w:kern w:val="0"/>
                <w:szCs w:val="21"/>
              </w:rPr>
            </w:pPr>
            <w:r w:rsidRPr="00EC6AD2">
              <w:rPr>
                <w:rFonts w:ascii="宋体" w:hAnsi="宋体" w:cs="仿宋"/>
                <w:kern w:val="0"/>
                <w:szCs w:val="21"/>
              </w:rPr>
              <w:t>1</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宋体" w:cs="仿宋"/>
                <w:kern w:val="0"/>
                <w:szCs w:val="21"/>
              </w:rPr>
            </w:pPr>
          </w:p>
        </w:tc>
      </w:tr>
      <w:tr w:rsidR="00EC6AD2" w:rsidRPr="00EC6AD2" w:rsidTr="00941B2A">
        <w:trPr>
          <w:trHeight w:val="285"/>
        </w:trPr>
        <w:tc>
          <w:tcPr>
            <w:tcW w:w="1052" w:type="dxa"/>
            <w:vMerge w:val="restart"/>
            <w:tcBorders>
              <w:left w:val="single" w:sz="4" w:space="0" w:color="auto"/>
            </w:tcBorders>
            <w:vAlign w:val="center"/>
          </w:tcPr>
          <w:p w:rsidR="00330354" w:rsidRPr="00EC6AD2" w:rsidRDefault="00311DDE">
            <w:pPr>
              <w:pStyle w:val="GB231224"/>
              <w:spacing w:line="300" w:lineRule="exact"/>
              <w:ind w:firstLineChars="0" w:firstLine="0"/>
              <w:jc w:val="center"/>
              <w:rPr>
                <w:rFonts w:ascii="宋体" w:eastAsia="宋体" w:hAnsi="宋体"/>
                <w:sz w:val="21"/>
                <w:szCs w:val="21"/>
              </w:rPr>
            </w:pPr>
            <w:r w:rsidRPr="00EC6AD2">
              <w:rPr>
                <w:rFonts w:ascii="宋体" w:eastAsia="宋体" w:hAnsi="宋体" w:hint="eastAsia"/>
                <w:sz w:val="21"/>
                <w:szCs w:val="21"/>
              </w:rPr>
              <w:t>电子商务综合实训室</w:t>
            </w:r>
          </w:p>
          <w:p w:rsidR="00330354" w:rsidRPr="00EC6AD2" w:rsidRDefault="00311DDE">
            <w:pPr>
              <w:pStyle w:val="GB231224"/>
              <w:spacing w:line="300" w:lineRule="exact"/>
              <w:ind w:firstLineChars="0" w:firstLine="0"/>
              <w:jc w:val="center"/>
              <w:rPr>
                <w:rFonts w:ascii="宋体" w:eastAsia="宋体" w:hAnsi="宋体"/>
                <w:sz w:val="21"/>
                <w:szCs w:val="21"/>
              </w:rPr>
            </w:pPr>
            <w:r w:rsidRPr="00EC6AD2">
              <w:rPr>
                <w:rFonts w:ascii="宋体" w:eastAsia="宋体" w:hAnsi="宋体" w:hint="eastAsia"/>
                <w:sz w:val="21"/>
                <w:szCs w:val="21"/>
              </w:rPr>
              <w:t>（二）</w:t>
            </w:r>
          </w:p>
        </w:tc>
        <w:tc>
          <w:tcPr>
            <w:tcW w:w="1051" w:type="dxa"/>
            <w:vMerge w:val="restart"/>
            <w:vAlign w:val="center"/>
          </w:tcPr>
          <w:p w:rsidR="00330354" w:rsidRPr="00EC6AD2" w:rsidRDefault="00311DDE">
            <w:pPr>
              <w:pStyle w:val="GB231224"/>
              <w:spacing w:line="300" w:lineRule="auto"/>
              <w:ind w:firstLineChars="0" w:firstLine="0"/>
              <w:rPr>
                <w:rFonts w:ascii="宋体" w:eastAsia="宋体" w:hAnsi="宋体"/>
                <w:sz w:val="21"/>
                <w:szCs w:val="21"/>
              </w:rPr>
            </w:pPr>
            <w:r w:rsidRPr="00EC6AD2">
              <w:rPr>
                <w:rFonts w:ascii="宋体" w:eastAsia="宋体" w:hAnsi="宋体"/>
                <w:sz w:val="21"/>
                <w:szCs w:val="21"/>
              </w:rPr>
              <w:t>100</w:t>
            </w:r>
            <w:r w:rsidRPr="00EC6AD2">
              <w:rPr>
                <w:rFonts w:ascii="宋体" w:eastAsia="宋体" w:hAnsi="宋体" w:cs="仿宋" w:hint="eastAsia"/>
                <w:kern w:val="0"/>
                <w:sz w:val="21"/>
                <w:szCs w:val="21"/>
              </w:rPr>
              <w:t>平方米</w:t>
            </w:r>
          </w:p>
        </w:tc>
        <w:tc>
          <w:tcPr>
            <w:tcW w:w="2415" w:type="dxa"/>
            <w:vAlign w:val="center"/>
          </w:tcPr>
          <w:p w:rsidR="00330354" w:rsidRPr="00EC6AD2" w:rsidRDefault="00311DDE">
            <w:pPr>
              <w:widowControl/>
              <w:spacing w:line="360" w:lineRule="exact"/>
              <w:rPr>
                <w:rFonts w:ascii="仿宋" w:eastAsia="仿宋" w:hAnsi="仿宋" w:cs="仿宋"/>
                <w:kern w:val="0"/>
                <w:szCs w:val="21"/>
              </w:rPr>
            </w:pPr>
            <w:r w:rsidRPr="00EC6AD2">
              <w:rPr>
                <w:rFonts w:ascii="宋体" w:hAnsi="宋体" w:hint="eastAsia"/>
                <w:kern w:val="0"/>
                <w:szCs w:val="21"/>
              </w:rPr>
              <w:t>交换机</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4</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pStyle w:val="GB231224"/>
              <w:spacing w:line="300" w:lineRule="exact"/>
              <w:ind w:firstLineChars="0" w:firstLine="0"/>
              <w:jc w:val="center"/>
              <w:rPr>
                <w:rFonts w:ascii="宋体" w:eastAsia="宋体" w:hAnsi="宋体"/>
                <w:sz w:val="21"/>
                <w:szCs w:val="21"/>
              </w:rPr>
            </w:pPr>
          </w:p>
        </w:tc>
        <w:tc>
          <w:tcPr>
            <w:tcW w:w="1051" w:type="dxa"/>
            <w:vMerge/>
            <w:vAlign w:val="center"/>
          </w:tcPr>
          <w:p w:rsidR="00330354" w:rsidRPr="00EC6AD2" w:rsidRDefault="00330354">
            <w:pPr>
              <w:pStyle w:val="GB231224"/>
              <w:spacing w:line="300" w:lineRule="exact"/>
              <w:ind w:firstLineChars="0" w:firstLine="0"/>
              <w:rPr>
                <w:rFonts w:ascii="宋体" w:eastAsia="宋体" w:hAnsi="宋体"/>
                <w:sz w:val="21"/>
                <w:szCs w:val="21"/>
              </w:rPr>
            </w:pPr>
          </w:p>
        </w:tc>
        <w:tc>
          <w:tcPr>
            <w:tcW w:w="2415" w:type="dxa"/>
            <w:vAlign w:val="center"/>
          </w:tcPr>
          <w:p w:rsidR="00330354" w:rsidRPr="00EC6AD2" w:rsidRDefault="00311DDE">
            <w:pPr>
              <w:widowControl/>
              <w:spacing w:line="360" w:lineRule="exact"/>
              <w:rPr>
                <w:rFonts w:ascii="仿宋" w:eastAsia="仿宋" w:hAnsi="仿宋" w:cs="仿宋"/>
                <w:kern w:val="0"/>
                <w:szCs w:val="21"/>
              </w:rPr>
            </w:pPr>
            <w:r w:rsidRPr="00EC6AD2">
              <w:rPr>
                <w:rFonts w:ascii="宋体" w:hAnsi="宋体" w:hint="eastAsia"/>
                <w:szCs w:val="21"/>
              </w:rPr>
              <w:t>电脑</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65</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pStyle w:val="GB231224"/>
              <w:spacing w:line="300" w:lineRule="exact"/>
              <w:ind w:firstLineChars="0" w:firstLine="0"/>
              <w:jc w:val="center"/>
              <w:rPr>
                <w:rFonts w:ascii="宋体" w:eastAsia="宋体" w:hAnsi="宋体"/>
                <w:sz w:val="21"/>
                <w:szCs w:val="21"/>
              </w:rPr>
            </w:pPr>
          </w:p>
        </w:tc>
        <w:tc>
          <w:tcPr>
            <w:tcW w:w="1051" w:type="dxa"/>
            <w:vMerge/>
            <w:vAlign w:val="center"/>
          </w:tcPr>
          <w:p w:rsidR="00330354" w:rsidRPr="00EC6AD2" w:rsidRDefault="00330354">
            <w:pPr>
              <w:pStyle w:val="GB231224"/>
              <w:spacing w:line="300" w:lineRule="exact"/>
              <w:ind w:firstLineChars="0" w:firstLine="0"/>
              <w:rPr>
                <w:rFonts w:ascii="宋体" w:eastAsia="宋体" w:hAnsi="宋体"/>
                <w:sz w:val="21"/>
                <w:szCs w:val="21"/>
              </w:rPr>
            </w:pPr>
          </w:p>
        </w:tc>
        <w:tc>
          <w:tcPr>
            <w:tcW w:w="2415" w:type="dxa"/>
            <w:vAlign w:val="center"/>
          </w:tcPr>
          <w:p w:rsidR="00330354" w:rsidRPr="00EC6AD2" w:rsidRDefault="00311DDE">
            <w:pPr>
              <w:widowControl/>
              <w:spacing w:line="360" w:lineRule="exact"/>
              <w:rPr>
                <w:rFonts w:ascii="仿宋" w:eastAsia="仿宋" w:hAnsi="仿宋" w:cs="仿宋"/>
                <w:kern w:val="0"/>
                <w:szCs w:val="21"/>
              </w:rPr>
            </w:pPr>
            <w:r w:rsidRPr="00EC6AD2">
              <w:rPr>
                <w:rFonts w:ascii="宋体" w:hAnsi="宋体" w:hint="eastAsia"/>
                <w:szCs w:val="21"/>
              </w:rPr>
              <w:t>电子商务软件系统</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3</w:t>
            </w:r>
          </w:p>
        </w:tc>
        <w:tc>
          <w:tcPr>
            <w:tcW w:w="2540" w:type="dxa"/>
            <w:tcBorders>
              <w:right w:val="single" w:sz="4" w:space="0" w:color="auto"/>
            </w:tcBorders>
            <w:vAlign w:val="center"/>
          </w:tcPr>
          <w:p w:rsidR="00330354" w:rsidRPr="00EC6AD2" w:rsidRDefault="00311DDE">
            <w:pPr>
              <w:widowControl/>
              <w:spacing w:line="360" w:lineRule="exact"/>
              <w:jc w:val="left"/>
              <w:rPr>
                <w:rFonts w:ascii="仿宋" w:eastAsia="仿宋" w:hAnsi="仿宋" w:cs="仿宋"/>
                <w:kern w:val="0"/>
                <w:szCs w:val="21"/>
              </w:rPr>
            </w:pPr>
            <w:r w:rsidRPr="00EC6AD2">
              <w:rPr>
                <w:rFonts w:ascii="宋体" w:hAnsi="宋体" w:hint="eastAsia"/>
                <w:kern w:val="0"/>
                <w:szCs w:val="21"/>
              </w:rPr>
              <w:t>慧源、天行健君、电商考证</w:t>
            </w:r>
            <w:r w:rsidRPr="00EC6AD2">
              <w:rPr>
                <w:rFonts w:ascii="宋体" w:hAnsi="宋体" w:cs="仿宋" w:hint="eastAsia"/>
                <w:kern w:val="0"/>
                <w:szCs w:val="21"/>
              </w:rPr>
              <w:t>软件</w:t>
            </w: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pStyle w:val="GB231224"/>
              <w:spacing w:line="300" w:lineRule="exact"/>
              <w:ind w:firstLineChars="0" w:firstLine="0"/>
              <w:jc w:val="center"/>
              <w:rPr>
                <w:rFonts w:ascii="宋体" w:eastAsia="宋体" w:hAnsi="宋体"/>
                <w:sz w:val="21"/>
                <w:szCs w:val="21"/>
              </w:rPr>
            </w:pPr>
          </w:p>
        </w:tc>
        <w:tc>
          <w:tcPr>
            <w:tcW w:w="1051" w:type="dxa"/>
            <w:vMerge/>
            <w:vAlign w:val="center"/>
          </w:tcPr>
          <w:p w:rsidR="00330354" w:rsidRPr="00EC6AD2" w:rsidRDefault="00330354">
            <w:pPr>
              <w:pStyle w:val="GB231224"/>
              <w:spacing w:line="300" w:lineRule="exact"/>
              <w:ind w:firstLineChars="0" w:firstLine="0"/>
              <w:rPr>
                <w:rFonts w:ascii="宋体" w:eastAsia="宋体" w:hAnsi="宋体"/>
                <w:sz w:val="21"/>
                <w:szCs w:val="21"/>
              </w:rPr>
            </w:pPr>
          </w:p>
        </w:tc>
        <w:tc>
          <w:tcPr>
            <w:tcW w:w="2415" w:type="dxa"/>
            <w:vAlign w:val="center"/>
          </w:tcPr>
          <w:p w:rsidR="00330354" w:rsidRPr="00EC6AD2" w:rsidRDefault="00311DDE">
            <w:pPr>
              <w:widowControl/>
              <w:spacing w:line="360" w:lineRule="exact"/>
              <w:rPr>
                <w:rFonts w:ascii="宋体" w:cs="仿宋"/>
                <w:kern w:val="0"/>
                <w:szCs w:val="21"/>
              </w:rPr>
            </w:pPr>
            <w:r w:rsidRPr="00EC6AD2">
              <w:rPr>
                <w:rFonts w:ascii="宋体" w:hAnsi="宋体" w:cs="仿宋" w:hint="eastAsia"/>
                <w:kern w:val="0"/>
                <w:szCs w:val="21"/>
              </w:rPr>
              <w:t>多媒体设备</w:t>
            </w:r>
          </w:p>
        </w:tc>
        <w:tc>
          <w:tcPr>
            <w:tcW w:w="1470" w:type="dxa"/>
            <w:vAlign w:val="center"/>
          </w:tcPr>
          <w:p w:rsidR="00330354" w:rsidRPr="00EC6AD2" w:rsidRDefault="00311DDE">
            <w:pPr>
              <w:widowControl/>
              <w:spacing w:line="360" w:lineRule="exact"/>
              <w:jc w:val="center"/>
              <w:rPr>
                <w:rFonts w:ascii="宋体" w:cs="仿宋"/>
                <w:kern w:val="0"/>
                <w:szCs w:val="21"/>
              </w:rPr>
            </w:pPr>
            <w:r w:rsidRPr="00EC6AD2">
              <w:rPr>
                <w:rFonts w:ascii="宋体" w:hAnsi="宋体" w:cs="仿宋"/>
                <w:kern w:val="0"/>
                <w:szCs w:val="21"/>
              </w:rPr>
              <w:t>1</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宋体"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pStyle w:val="GB231224"/>
              <w:spacing w:line="300" w:lineRule="exact"/>
              <w:ind w:firstLineChars="0" w:firstLine="0"/>
              <w:jc w:val="center"/>
              <w:rPr>
                <w:rFonts w:ascii="宋体" w:eastAsia="宋体" w:hAnsi="宋体"/>
                <w:sz w:val="21"/>
                <w:szCs w:val="21"/>
              </w:rPr>
            </w:pPr>
          </w:p>
        </w:tc>
        <w:tc>
          <w:tcPr>
            <w:tcW w:w="1051" w:type="dxa"/>
            <w:vMerge/>
            <w:vAlign w:val="center"/>
          </w:tcPr>
          <w:p w:rsidR="00330354" w:rsidRPr="00EC6AD2" w:rsidRDefault="00330354">
            <w:pPr>
              <w:pStyle w:val="GB231224"/>
              <w:spacing w:line="300" w:lineRule="exact"/>
              <w:ind w:firstLineChars="0" w:firstLine="0"/>
              <w:rPr>
                <w:rFonts w:ascii="宋体" w:eastAsia="宋体" w:hAnsi="宋体"/>
                <w:sz w:val="21"/>
                <w:szCs w:val="21"/>
              </w:rPr>
            </w:pPr>
          </w:p>
        </w:tc>
        <w:tc>
          <w:tcPr>
            <w:tcW w:w="2415" w:type="dxa"/>
            <w:vAlign w:val="center"/>
          </w:tcPr>
          <w:p w:rsidR="00330354" w:rsidRPr="00EC6AD2" w:rsidRDefault="00311DDE">
            <w:pPr>
              <w:widowControl/>
              <w:spacing w:line="360" w:lineRule="exact"/>
              <w:rPr>
                <w:rFonts w:ascii="宋体" w:cs="仿宋"/>
                <w:kern w:val="0"/>
                <w:szCs w:val="21"/>
              </w:rPr>
            </w:pPr>
            <w:r w:rsidRPr="00EC6AD2">
              <w:rPr>
                <w:rFonts w:ascii="宋体" w:hAnsi="宋体" w:cs="仿宋" w:hint="eastAsia"/>
                <w:kern w:val="0"/>
                <w:szCs w:val="21"/>
              </w:rPr>
              <w:t>电子教室管理软件</w:t>
            </w:r>
          </w:p>
        </w:tc>
        <w:tc>
          <w:tcPr>
            <w:tcW w:w="1470" w:type="dxa"/>
            <w:vAlign w:val="center"/>
          </w:tcPr>
          <w:p w:rsidR="00330354" w:rsidRPr="00EC6AD2" w:rsidRDefault="00311DDE">
            <w:pPr>
              <w:widowControl/>
              <w:spacing w:line="360" w:lineRule="exact"/>
              <w:jc w:val="center"/>
              <w:rPr>
                <w:rFonts w:ascii="宋体" w:hAnsi="宋体" w:cs="仿宋"/>
                <w:kern w:val="0"/>
                <w:szCs w:val="21"/>
              </w:rPr>
            </w:pPr>
            <w:r w:rsidRPr="00EC6AD2">
              <w:rPr>
                <w:rFonts w:ascii="宋体" w:hAnsi="宋体" w:cs="仿宋"/>
                <w:kern w:val="0"/>
                <w:szCs w:val="21"/>
              </w:rPr>
              <w:t>1</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宋体" w:cs="仿宋"/>
                <w:kern w:val="0"/>
                <w:szCs w:val="21"/>
              </w:rPr>
            </w:pPr>
          </w:p>
        </w:tc>
      </w:tr>
      <w:tr w:rsidR="00EC6AD2" w:rsidRPr="00EC6AD2" w:rsidTr="00941B2A">
        <w:trPr>
          <w:trHeight w:val="285"/>
        </w:trPr>
        <w:tc>
          <w:tcPr>
            <w:tcW w:w="1052" w:type="dxa"/>
            <w:vMerge w:val="restart"/>
            <w:tcBorders>
              <w:left w:val="single" w:sz="4" w:space="0" w:color="auto"/>
            </w:tcBorders>
            <w:vAlign w:val="center"/>
          </w:tcPr>
          <w:p w:rsidR="00330354" w:rsidRPr="00EC6AD2" w:rsidRDefault="00311DDE">
            <w:pPr>
              <w:pStyle w:val="GB231224"/>
              <w:spacing w:line="300" w:lineRule="exact"/>
              <w:ind w:firstLineChars="0" w:firstLine="0"/>
              <w:jc w:val="center"/>
              <w:rPr>
                <w:rFonts w:ascii="宋体" w:eastAsia="宋体" w:hAnsi="宋体"/>
                <w:sz w:val="21"/>
                <w:szCs w:val="21"/>
              </w:rPr>
            </w:pPr>
            <w:r w:rsidRPr="00EC6AD2">
              <w:rPr>
                <w:rFonts w:ascii="宋体" w:eastAsia="宋体" w:hAnsi="宋体" w:hint="eastAsia"/>
                <w:sz w:val="21"/>
                <w:szCs w:val="21"/>
              </w:rPr>
              <w:t>网络营销创业工作室</w:t>
            </w:r>
          </w:p>
        </w:tc>
        <w:tc>
          <w:tcPr>
            <w:tcW w:w="1051" w:type="dxa"/>
            <w:vMerge w:val="restart"/>
            <w:vAlign w:val="center"/>
          </w:tcPr>
          <w:p w:rsidR="00330354" w:rsidRPr="00EC6AD2" w:rsidRDefault="00311DDE">
            <w:pPr>
              <w:pStyle w:val="GB231224"/>
              <w:spacing w:line="300" w:lineRule="exact"/>
              <w:ind w:firstLineChars="0" w:firstLine="0"/>
              <w:rPr>
                <w:rFonts w:ascii="宋体" w:eastAsia="宋体" w:hAnsi="宋体"/>
                <w:sz w:val="21"/>
                <w:szCs w:val="21"/>
              </w:rPr>
            </w:pPr>
            <w:r w:rsidRPr="00EC6AD2">
              <w:rPr>
                <w:rFonts w:ascii="宋体" w:eastAsia="宋体" w:hAnsi="宋体"/>
                <w:sz w:val="21"/>
                <w:szCs w:val="21"/>
              </w:rPr>
              <w:t>400</w:t>
            </w:r>
            <w:r w:rsidRPr="00EC6AD2">
              <w:rPr>
                <w:rFonts w:ascii="宋体" w:eastAsia="宋体" w:hAnsi="宋体" w:cs="仿宋" w:hint="eastAsia"/>
                <w:kern w:val="0"/>
                <w:sz w:val="21"/>
                <w:szCs w:val="21"/>
              </w:rPr>
              <w:t>平方米</w:t>
            </w:r>
          </w:p>
        </w:tc>
        <w:tc>
          <w:tcPr>
            <w:tcW w:w="2415" w:type="dxa"/>
            <w:vAlign w:val="center"/>
          </w:tcPr>
          <w:p w:rsidR="00330354" w:rsidRPr="00EC6AD2" w:rsidRDefault="00311DDE">
            <w:pPr>
              <w:widowControl/>
              <w:spacing w:line="360" w:lineRule="exact"/>
              <w:rPr>
                <w:rFonts w:ascii="仿宋" w:eastAsia="仿宋" w:hAnsi="仿宋" w:cs="仿宋"/>
                <w:kern w:val="0"/>
                <w:szCs w:val="21"/>
              </w:rPr>
            </w:pPr>
            <w:r w:rsidRPr="00EC6AD2">
              <w:rPr>
                <w:rFonts w:ascii="宋体" w:hAnsi="宋体" w:hint="eastAsia"/>
                <w:kern w:val="0"/>
                <w:szCs w:val="21"/>
              </w:rPr>
              <w:t>交换机</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4</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70"/>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仿宋" w:eastAsia="仿宋" w:hAnsi="仿宋" w:cs="仿宋"/>
                <w:kern w:val="0"/>
                <w:szCs w:val="21"/>
              </w:rPr>
            </w:pPr>
            <w:r w:rsidRPr="00EC6AD2">
              <w:rPr>
                <w:rFonts w:ascii="宋体" w:hAnsi="宋体" w:hint="eastAsia"/>
                <w:szCs w:val="21"/>
              </w:rPr>
              <w:t>电脑</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8</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仿宋" w:eastAsia="仿宋" w:hAnsi="仿宋" w:cs="仿宋"/>
                <w:kern w:val="0"/>
                <w:szCs w:val="21"/>
              </w:rPr>
            </w:pPr>
            <w:r w:rsidRPr="00EC6AD2">
              <w:rPr>
                <w:rFonts w:ascii="宋体" w:hAnsi="宋体" w:hint="eastAsia"/>
                <w:szCs w:val="21"/>
              </w:rPr>
              <w:t>摄影器材</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8</w:t>
            </w:r>
          </w:p>
        </w:tc>
        <w:tc>
          <w:tcPr>
            <w:tcW w:w="2540" w:type="dxa"/>
            <w:tcBorders>
              <w:right w:val="single" w:sz="4" w:space="0" w:color="auto"/>
            </w:tcBorders>
            <w:vAlign w:val="center"/>
          </w:tcPr>
          <w:p w:rsidR="00330354" w:rsidRPr="00EC6AD2" w:rsidRDefault="00330354">
            <w:pPr>
              <w:widowControl/>
              <w:spacing w:line="360" w:lineRule="exact"/>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仿宋" w:eastAsia="仿宋" w:hAnsi="仿宋" w:cs="仿宋"/>
                <w:kern w:val="0"/>
                <w:szCs w:val="21"/>
              </w:rPr>
            </w:pPr>
            <w:r w:rsidRPr="00EC6AD2">
              <w:rPr>
                <w:rFonts w:ascii="宋体" w:hAnsi="宋体" w:hint="eastAsia"/>
                <w:szCs w:val="21"/>
              </w:rPr>
              <w:t>电子商务软件系统</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4</w:t>
            </w:r>
          </w:p>
        </w:tc>
        <w:tc>
          <w:tcPr>
            <w:tcW w:w="2540" w:type="dxa"/>
            <w:tcBorders>
              <w:right w:val="single" w:sz="4" w:space="0" w:color="auto"/>
            </w:tcBorders>
            <w:vAlign w:val="center"/>
          </w:tcPr>
          <w:p w:rsidR="00330354" w:rsidRPr="00EC6AD2" w:rsidRDefault="00311DDE">
            <w:pPr>
              <w:widowControl/>
              <w:spacing w:line="360" w:lineRule="exact"/>
              <w:jc w:val="left"/>
              <w:rPr>
                <w:rFonts w:ascii="仿宋" w:eastAsia="仿宋" w:hAnsi="仿宋" w:cs="仿宋"/>
                <w:kern w:val="0"/>
                <w:szCs w:val="21"/>
              </w:rPr>
            </w:pPr>
            <w:r w:rsidRPr="00EC6AD2">
              <w:rPr>
                <w:rFonts w:ascii="宋体" w:hAnsi="宋体" w:hint="eastAsia"/>
                <w:kern w:val="0"/>
                <w:szCs w:val="21"/>
              </w:rPr>
              <w:t>慧源、天行健君、电商考证</w:t>
            </w:r>
            <w:r w:rsidRPr="00EC6AD2">
              <w:rPr>
                <w:rFonts w:ascii="宋体" w:hAnsi="宋体" w:cs="仿宋" w:hint="eastAsia"/>
                <w:kern w:val="0"/>
                <w:szCs w:val="21"/>
              </w:rPr>
              <w:t>软件</w:t>
            </w: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仿宋" w:eastAsia="仿宋" w:hAnsi="仿宋" w:cs="仿宋"/>
                <w:kern w:val="0"/>
                <w:szCs w:val="21"/>
              </w:rPr>
            </w:pPr>
            <w:r w:rsidRPr="00EC6AD2">
              <w:rPr>
                <w:rFonts w:ascii="宋体" w:hAnsi="宋体" w:hint="eastAsia"/>
                <w:kern w:val="0"/>
                <w:sz w:val="22"/>
              </w:rPr>
              <w:t>数码影室灯</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3</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val="restart"/>
            <w:tcBorders>
              <w:left w:val="single" w:sz="4" w:space="0" w:color="auto"/>
            </w:tcBorders>
            <w:vAlign w:val="center"/>
          </w:tcPr>
          <w:p w:rsidR="00330354" w:rsidRPr="00EC6AD2" w:rsidRDefault="00311DDE">
            <w:pPr>
              <w:pStyle w:val="GB231224"/>
              <w:spacing w:line="300" w:lineRule="exact"/>
              <w:ind w:firstLineChars="0" w:firstLine="0"/>
              <w:rPr>
                <w:rFonts w:ascii="宋体" w:eastAsia="宋体" w:hAnsi="宋体"/>
                <w:sz w:val="21"/>
                <w:szCs w:val="21"/>
              </w:rPr>
            </w:pPr>
            <w:r w:rsidRPr="00EC6AD2">
              <w:rPr>
                <w:rFonts w:ascii="宋体" w:eastAsia="宋体" w:hAnsi="宋体" w:hint="eastAsia"/>
                <w:sz w:val="21"/>
                <w:szCs w:val="21"/>
              </w:rPr>
              <w:t>电子商</w:t>
            </w:r>
            <w:r w:rsidRPr="00EC6AD2">
              <w:rPr>
                <w:rFonts w:ascii="宋体" w:eastAsia="宋体" w:hAnsi="宋体" w:hint="eastAsia"/>
                <w:sz w:val="21"/>
                <w:szCs w:val="21"/>
              </w:rPr>
              <w:lastRenderedPageBreak/>
              <w:t>务物流实训室</w:t>
            </w:r>
          </w:p>
        </w:tc>
        <w:tc>
          <w:tcPr>
            <w:tcW w:w="1051" w:type="dxa"/>
            <w:vMerge w:val="restart"/>
            <w:vAlign w:val="center"/>
          </w:tcPr>
          <w:p w:rsidR="00330354" w:rsidRPr="00EC6AD2" w:rsidRDefault="00311DDE">
            <w:pPr>
              <w:pStyle w:val="GB231224"/>
              <w:spacing w:line="300" w:lineRule="exact"/>
              <w:ind w:firstLineChars="0" w:firstLine="0"/>
              <w:rPr>
                <w:rFonts w:ascii="宋体" w:eastAsia="宋体" w:hAnsi="宋体"/>
                <w:sz w:val="21"/>
                <w:szCs w:val="21"/>
              </w:rPr>
            </w:pPr>
            <w:r w:rsidRPr="00EC6AD2">
              <w:rPr>
                <w:rFonts w:ascii="宋体" w:eastAsia="宋体" w:hAnsi="宋体"/>
                <w:sz w:val="21"/>
                <w:szCs w:val="21"/>
              </w:rPr>
              <w:lastRenderedPageBreak/>
              <w:t>257</w:t>
            </w:r>
            <w:r w:rsidRPr="00EC6AD2">
              <w:rPr>
                <w:rFonts w:ascii="宋体" w:eastAsia="宋体" w:hAnsi="宋体" w:cs="仿宋" w:hint="eastAsia"/>
                <w:kern w:val="0"/>
                <w:sz w:val="21"/>
                <w:szCs w:val="21"/>
              </w:rPr>
              <w:t>平方</w:t>
            </w:r>
            <w:r w:rsidRPr="00EC6AD2">
              <w:rPr>
                <w:rFonts w:ascii="宋体" w:eastAsia="宋体" w:hAnsi="宋体" w:cs="仿宋" w:hint="eastAsia"/>
                <w:kern w:val="0"/>
                <w:sz w:val="21"/>
                <w:szCs w:val="21"/>
              </w:rPr>
              <w:lastRenderedPageBreak/>
              <w:t>米</w:t>
            </w:r>
          </w:p>
        </w:tc>
        <w:tc>
          <w:tcPr>
            <w:tcW w:w="2415" w:type="dxa"/>
            <w:vAlign w:val="center"/>
          </w:tcPr>
          <w:p w:rsidR="00330354" w:rsidRPr="00EC6AD2" w:rsidRDefault="00311DDE">
            <w:pPr>
              <w:widowControl/>
              <w:spacing w:line="360" w:lineRule="exact"/>
              <w:rPr>
                <w:rStyle w:val="11"/>
                <w:rFonts w:ascii="宋体" w:eastAsia="宋体"/>
                <w:kern w:val="2"/>
                <w:sz w:val="21"/>
                <w:szCs w:val="21"/>
              </w:rPr>
            </w:pPr>
            <w:r w:rsidRPr="00EC6AD2">
              <w:rPr>
                <w:rFonts w:ascii="宋体" w:hAnsi="宋体" w:hint="eastAsia"/>
                <w:kern w:val="0"/>
                <w:szCs w:val="21"/>
              </w:rPr>
              <w:lastRenderedPageBreak/>
              <w:t>交换机</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pPr>
              <w:widowControl/>
              <w:spacing w:line="360" w:lineRule="exact"/>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rsidP="00EC6AD2">
            <w:pPr>
              <w:pStyle w:val="GB231224"/>
              <w:spacing w:line="300" w:lineRule="exact"/>
              <w:ind w:firstLine="420"/>
              <w:jc w:val="center"/>
              <w:rPr>
                <w:rFonts w:ascii="宋体" w:eastAsia="宋体" w:hAnsi="宋体"/>
                <w:sz w:val="21"/>
                <w:szCs w:val="21"/>
              </w:rPr>
            </w:pPr>
          </w:p>
        </w:tc>
        <w:tc>
          <w:tcPr>
            <w:tcW w:w="1051" w:type="dxa"/>
            <w:vMerge/>
            <w:vAlign w:val="center"/>
          </w:tcPr>
          <w:p w:rsidR="00330354" w:rsidRPr="00EC6AD2" w:rsidRDefault="00330354" w:rsidP="00EC6AD2">
            <w:pPr>
              <w:pStyle w:val="GB231224"/>
              <w:spacing w:line="300" w:lineRule="exact"/>
              <w:ind w:firstLine="420"/>
              <w:rPr>
                <w:rFonts w:ascii="宋体" w:eastAsia="宋体" w:hAnsi="宋体"/>
                <w:sz w:val="21"/>
                <w:szCs w:val="21"/>
              </w:rPr>
            </w:pPr>
          </w:p>
        </w:tc>
        <w:tc>
          <w:tcPr>
            <w:tcW w:w="2415" w:type="dxa"/>
            <w:vAlign w:val="center"/>
          </w:tcPr>
          <w:p w:rsidR="00330354" w:rsidRPr="00EC6AD2" w:rsidRDefault="00311DDE">
            <w:pPr>
              <w:widowControl/>
              <w:spacing w:line="360" w:lineRule="exact"/>
              <w:rPr>
                <w:rStyle w:val="11"/>
                <w:rFonts w:ascii="宋体" w:eastAsia="宋体"/>
                <w:kern w:val="2"/>
                <w:sz w:val="21"/>
                <w:szCs w:val="21"/>
              </w:rPr>
            </w:pPr>
            <w:r w:rsidRPr="00EC6AD2">
              <w:rPr>
                <w:rFonts w:ascii="宋体" w:hAnsi="宋体" w:cs="仿宋" w:hint="eastAsia"/>
                <w:kern w:val="0"/>
                <w:szCs w:val="21"/>
              </w:rPr>
              <w:t>多媒体设备</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pPr>
              <w:widowControl/>
              <w:spacing w:line="360" w:lineRule="exact"/>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rsidP="00EC6AD2">
            <w:pPr>
              <w:pStyle w:val="GB231224"/>
              <w:spacing w:line="300" w:lineRule="exact"/>
              <w:ind w:firstLine="420"/>
              <w:jc w:val="center"/>
              <w:rPr>
                <w:rFonts w:ascii="宋体" w:eastAsia="宋体" w:hAnsi="宋体"/>
                <w:sz w:val="21"/>
                <w:szCs w:val="21"/>
              </w:rPr>
            </w:pPr>
          </w:p>
        </w:tc>
        <w:tc>
          <w:tcPr>
            <w:tcW w:w="1051" w:type="dxa"/>
            <w:vMerge/>
            <w:vAlign w:val="center"/>
          </w:tcPr>
          <w:p w:rsidR="00330354" w:rsidRPr="00EC6AD2" w:rsidRDefault="00330354" w:rsidP="00EC6AD2">
            <w:pPr>
              <w:pStyle w:val="GB231224"/>
              <w:spacing w:line="300" w:lineRule="exact"/>
              <w:ind w:firstLine="420"/>
              <w:rPr>
                <w:rFonts w:ascii="宋体" w:eastAsia="宋体" w:hAnsi="宋体"/>
                <w:sz w:val="21"/>
                <w:szCs w:val="21"/>
              </w:rPr>
            </w:pPr>
          </w:p>
        </w:tc>
        <w:tc>
          <w:tcPr>
            <w:tcW w:w="2415" w:type="dxa"/>
            <w:vAlign w:val="center"/>
          </w:tcPr>
          <w:p w:rsidR="00330354" w:rsidRPr="00EC6AD2" w:rsidRDefault="00311DDE">
            <w:pPr>
              <w:widowControl/>
              <w:spacing w:line="360" w:lineRule="exact"/>
              <w:rPr>
                <w:rStyle w:val="11"/>
                <w:rFonts w:ascii="宋体" w:eastAsia="宋体"/>
                <w:kern w:val="2"/>
                <w:sz w:val="21"/>
                <w:szCs w:val="21"/>
              </w:rPr>
            </w:pPr>
            <w:r w:rsidRPr="00EC6AD2">
              <w:rPr>
                <w:rFonts w:ascii="宋体" w:hAnsi="宋体" w:hint="eastAsia"/>
                <w:kern w:val="0"/>
                <w:sz w:val="22"/>
              </w:rPr>
              <w:t>电子商务物流模拟软件</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pPr>
              <w:widowControl/>
              <w:spacing w:line="360" w:lineRule="exact"/>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rsidP="00EC6AD2">
            <w:pPr>
              <w:pStyle w:val="GB231224"/>
              <w:spacing w:line="300" w:lineRule="exact"/>
              <w:ind w:firstLine="420"/>
              <w:jc w:val="center"/>
              <w:rPr>
                <w:rFonts w:ascii="宋体" w:eastAsia="宋体" w:hAnsi="宋体"/>
                <w:sz w:val="21"/>
                <w:szCs w:val="21"/>
              </w:rPr>
            </w:pPr>
          </w:p>
        </w:tc>
        <w:tc>
          <w:tcPr>
            <w:tcW w:w="1051" w:type="dxa"/>
            <w:vMerge/>
            <w:vAlign w:val="center"/>
          </w:tcPr>
          <w:p w:rsidR="00330354" w:rsidRPr="00EC6AD2" w:rsidRDefault="00330354" w:rsidP="00EC6AD2">
            <w:pPr>
              <w:pStyle w:val="GB231224"/>
              <w:spacing w:line="300" w:lineRule="exact"/>
              <w:ind w:firstLine="420"/>
              <w:rPr>
                <w:rFonts w:ascii="宋体" w:eastAsia="宋体" w:hAnsi="宋体"/>
                <w:sz w:val="21"/>
                <w:szCs w:val="21"/>
              </w:rPr>
            </w:pPr>
          </w:p>
        </w:tc>
        <w:tc>
          <w:tcPr>
            <w:tcW w:w="2415" w:type="dxa"/>
            <w:vAlign w:val="center"/>
          </w:tcPr>
          <w:p w:rsidR="00330354" w:rsidRPr="00EC6AD2" w:rsidRDefault="00311DDE">
            <w:pPr>
              <w:widowControl/>
              <w:spacing w:line="360" w:lineRule="exact"/>
              <w:rPr>
                <w:rStyle w:val="11"/>
                <w:rFonts w:ascii="宋体" w:eastAsia="宋体"/>
                <w:kern w:val="2"/>
                <w:sz w:val="21"/>
                <w:szCs w:val="21"/>
              </w:rPr>
            </w:pPr>
            <w:bookmarkStart w:id="27" w:name="_Toc388613032"/>
            <w:bookmarkStart w:id="28" w:name="_Toc388613872"/>
            <w:bookmarkStart w:id="29" w:name="_Toc15908262"/>
            <w:r w:rsidRPr="00EC6AD2">
              <w:rPr>
                <w:rStyle w:val="11"/>
                <w:rFonts w:ascii="宋体" w:eastAsia="宋体" w:hAnsi="宋体" w:hint="eastAsia"/>
                <w:kern w:val="2"/>
                <w:sz w:val="21"/>
                <w:szCs w:val="21"/>
              </w:rPr>
              <w:t>打印机</w:t>
            </w:r>
            <w:bookmarkEnd w:id="27"/>
            <w:bookmarkEnd w:id="28"/>
            <w:bookmarkEnd w:id="29"/>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pPr>
              <w:widowControl/>
              <w:spacing w:line="360" w:lineRule="exact"/>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pStyle w:val="GB231224"/>
              <w:spacing w:line="300" w:lineRule="exact"/>
              <w:ind w:firstLineChars="0" w:firstLine="0"/>
              <w:jc w:val="center"/>
              <w:rPr>
                <w:rFonts w:ascii="宋体" w:eastAsia="宋体" w:hAnsi="宋体"/>
                <w:sz w:val="21"/>
                <w:szCs w:val="21"/>
              </w:rPr>
            </w:pPr>
          </w:p>
        </w:tc>
        <w:tc>
          <w:tcPr>
            <w:tcW w:w="1051" w:type="dxa"/>
            <w:vMerge/>
            <w:vAlign w:val="center"/>
          </w:tcPr>
          <w:p w:rsidR="00330354" w:rsidRPr="00EC6AD2" w:rsidRDefault="00330354">
            <w:pPr>
              <w:pStyle w:val="GB231224"/>
              <w:spacing w:line="300" w:lineRule="exact"/>
              <w:ind w:firstLineChars="0" w:firstLine="0"/>
              <w:rPr>
                <w:rFonts w:ascii="宋体" w:eastAsia="宋体" w:hAnsi="宋体"/>
                <w:sz w:val="21"/>
                <w:szCs w:val="21"/>
              </w:rPr>
            </w:pPr>
          </w:p>
        </w:tc>
        <w:tc>
          <w:tcPr>
            <w:tcW w:w="2415" w:type="dxa"/>
            <w:vAlign w:val="center"/>
          </w:tcPr>
          <w:p w:rsidR="00330354" w:rsidRPr="00EC6AD2" w:rsidRDefault="00311DDE">
            <w:pPr>
              <w:widowControl/>
              <w:spacing w:line="360" w:lineRule="exact"/>
              <w:rPr>
                <w:rFonts w:ascii="宋体" w:cs="仿宋"/>
                <w:kern w:val="0"/>
                <w:szCs w:val="21"/>
              </w:rPr>
            </w:pPr>
            <w:bookmarkStart w:id="30" w:name="_Toc388613033"/>
            <w:bookmarkStart w:id="31" w:name="_Toc388613873"/>
            <w:bookmarkStart w:id="32" w:name="_Toc15908263"/>
            <w:r w:rsidRPr="00EC6AD2">
              <w:rPr>
                <w:rStyle w:val="11"/>
                <w:rFonts w:ascii="宋体" w:eastAsia="宋体" w:hAnsi="宋体" w:hint="eastAsia"/>
                <w:kern w:val="2"/>
                <w:sz w:val="21"/>
                <w:szCs w:val="21"/>
              </w:rPr>
              <w:t>货架</w:t>
            </w:r>
            <w:bookmarkEnd w:id="30"/>
            <w:bookmarkEnd w:id="31"/>
            <w:bookmarkEnd w:id="32"/>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pPr>
              <w:widowControl/>
              <w:spacing w:line="360" w:lineRule="exact"/>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宋体" w:cs="仿宋"/>
                <w:kern w:val="0"/>
                <w:szCs w:val="21"/>
              </w:rPr>
            </w:pPr>
            <w:bookmarkStart w:id="33" w:name="_Toc388613034"/>
            <w:bookmarkStart w:id="34" w:name="_Toc388613874"/>
            <w:bookmarkStart w:id="35" w:name="_Toc15908264"/>
            <w:r w:rsidRPr="00EC6AD2">
              <w:rPr>
                <w:rStyle w:val="11"/>
                <w:rFonts w:ascii="宋体" w:eastAsia="宋体" w:hAnsi="宋体" w:hint="eastAsia"/>
                <w:kern w:val="2"/>
                <w:sz w:val="21"/>
                <w:szCs w:val="21"/>
              </w:rPr>
              <w:t>包装设备</w:t>
            </w:r>
            <w:bookmarkEnd w:id="33"/>
            <w:bookmarkEnd w:id="34"/>
            <w:bookmarkEnd w:id="35"/>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宋体" w:cs="仿宋"/>
                <w:kern w:val="0"/>
                <w:szCs w:val="21"/>
              </w:rPr>
            </w:pPr>
            <w:bookmarkStart w:id="36" w:name="_Toc388613035"/>
            <w:bookmarkStart w:id="37" w:name="_Toc388613875"/>
            <w:bookmarkStart w:id="38" w:name="_Toc15908265"/>
            <w:r w:rsidRPr="00EC6AD2">
              <w:rPr>
                <w:rStyle w:val="11"/>
                <w:rFonts w:ascii="宋体" w:eastAsia="宋体" w:hAnsi="宋体" w:hint="eastAsia"/>
                <w:kern w:val="2"/>
                <w:sz w:val="21"/>
                <w:szCs w:val="21"/>
              </w:rPr>
              <w:t>打包机</w:t>
            </w:r>
            <w:bookmarkEnd w:id="36"/>
            <w:bookmarkEnd w:id="37"/>
            <w:bookmarkEnd w:id="38"/>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pPr>
              <w:widowControl/>
              <w:spacing w:line="360" w:lineRule="exact"/>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宋体" w:cs="仿宋"/>
                <w:kern w:val="0"/>
                <w:szCs w:val="21"/>
              </w:rPr>
            </w:pPr>
            <w:bookmarkStart w:id="39" w:name="_Toc388613036"/>
            <w:bookmarkStart w:id="40" w:name="_Toc388613876"/>
            <w:bookmarkStart w:id="41" w:name="_Toc15908266"/>
            <w:proofErr w:type="gramStart"/>
            <w:r w:rsidRPr="00EC6AD2">
              <w:rPr>
                <w:rStyle w:val="11"/>
                <w:rFonts w:ascii="宋体" w:eastAsia="宋体" w:hAnsi="宋体" w:hint="eastAsia"/>
                <w:kern w:val="2"/>
                <w:sz w:val="21"/>
                <w:szCs w:val="21"/>
              </w:rPr>
              <w:t>堆高机</w:t>
            </w:r>
            <w:bookmarkEnd w:id="39"/>
            <w:bookmarkEnd w:id="40"/>
            <w:bookmarkEnd w:id="41"/>
            <w:proofErr w:type="gramEnd"/>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pPr>
              <w:widowControl/>
              <w:spacing w:line="360" w:lineRule="exact"/>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宋体" w:cs="仿宋"/>
                <w:kern w:val="0"/>
                <w:szCs w:val="21"/>
              </w:rPr>
            </w:pPr>
            <w:r w:rsidRPr="00EC6AD2">
              <w:rPr>
                <w:rFonts w:ascii="宋体" w:hAnsi="宋体" w:hint="eastAsia"/>
                <w:szCs w:val="21"/>
              </w:rPr>
              <w:t>电子称</w:t>
            </w:r>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5</w:t>
            </w:r>
          </w:p>
        </w:tc>
        <w:tc>
          <w:tcPr>
            <w:tcW w:w="2540" w:type="dxa"/>
            <w:tcBorders>
              <w:right w:val="single" w:sz="4" w:space="0" w:color="auto"/>
            </w:tcBorders>
            <w:vAlign w:val="center"/>
          </w:tcPr>
          <w:p w:rsidR="00330354" w:rsidRPr="00EC6AD2" w:rsidRDefault="00330354">
            <w:pPr>
              <w:widowControl/>
              <w:spacing w:line="360" w:lineRule="exact"/>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Fonts w:ascii="宋体" w:cs="仿宋"/>
                <w:kern w:val="0"/>
                <w:szCs w:val="21"/>
              </w:rPr>
            </w:pPr>
            <w:bookmarkStart w:id="42" w:name="_Toc388613037"/>
            <w:bookmarkStart w:id="43" w:name="_Toc388613877"/>
            <w:bookmarkStart w:id="44" w:name="_Toc15908267"/>
            <w:r w:rsidRPr="00EC6AD2">
              <w:rPr>
                <w:rStyle w:val="11"/>
                <w:rFonts w:ascii="宋体" w:eastAsia="宋体" w:hAnsi="宋体" w:hint="eastAsia"/>
                <w:kern w:val="2"/>
                <w:sz w:val="21"/>
                <w:szCs w:val="21"/>
              </w:rPr>
              <w:t>运输沙盘</w:t>
            </w:r>
            <w:bookmarkEnd w:id="42"/>
            <w:bookmarkEnd w:id="43"/>
            <w:bookmarkEnd w:id="44"/>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val="restart"/>
            <w:tcBorders>
              <w:left w:val="single" w:sz="4" w:space="0" w:color="auto"/>
            </w:tcBorders>
            <w:vAlign w:val="center"/>
          </w:tcPr>
          <w:p w:rsidR="00330354" w:rsidRPr="00EC6AD2" w:rsidRDefault="00F46654" w:rsidP="00F46654">
            <w:pPr>
              <w:widowControl/>
              <w:spacing w:line="360" w:lineRule="exact"/>
              <w:jc w:val="center"/>
              <w:rPr>
                <w:rFonts w:ascii="宋体" w:cs="仿宋"/>
                <w:kern w:val="0"/>
                <w:szCs w:val="21"/>
              </w:rPr>
            </w:pPr>
            <w:proofErr w:type="gramStart"/>
            <w:r>
              <w:rPr>
                <w:rFonts w:ascii="宋体" w:hAnsi="宋体" w:cs="仿宋" w:hint="eastAsia"/>
                <w:kern w:val="0"/>
                <w:szCs w:val="21"/>
              </w:rPr>
              <w:t>怡</w:t>
            </w:r>
            <w:proofErr w:type="gramEnd"/>
            <w:r>
              <w:rPr>
                <w:rFonts w:ascii="宋体" w:hAnsi="宋体" w:cs="仿宋" w:hint="eastAsia"/>
                <w:kern w:val="0"/>
                <w:szCs w:val="21"/>
              </w:rPr>
              <w:t>亚通校园O2O双创</w:t>
            </w:r>
            <w:r w:rsidR="00311DDE" w:rsidRPr="00EC6AD2">
              <w:rPr>
                <w:rFonts w:ascii="宋体" w:hAnsi="宋体" w:cs="仿宋" w:hint="eastAsia"/>
                <w:kern w:val="0"/>
                <w:szCs w:val="21"/>
              </w:rPr>
              <w:t>中心</w:t>
            </w:r>
          </w:p>
        </w:tc>
        <w:tc>
          <w:tcPr>
            <w:tcW w:w="1051" w:type="dxa"/>
            <w:vMerge w:val="restart"/>
            <w:vAlign w:val="center"/>
          </w:tcPr>
          <w:p w:rsidR="00330354" w:rsidRPr="00EC6AD2" w:rsidRDefault="00311DDE">
            <w:pPr>
              <w:widowControl/>
              <w:spacing w:line="360" w:lineRule="exact"/>
              <w:jc w:val="center"/>
              <w:rPr>
                <w:rFonts w:ascii="宋体" w:cs="仿宋"/>
                <w:kern w:val="0"/>
                <w:szCs w:val="21"/>
              </w:rPr>
            </w:pPr>
            <w:r w:rsidRPr="00EC6AD2">
              <w:rPr>
                <w:rFonts w:ascii="宋体" w:hAnsi="宋体" w:cs="仿宋"/>
                <w:kern w:val="0"/>
                <w:szCs w:val="21"/>
              </w:rPr>
              <w:t>160</w:t>
            </w:r>
            <w:r w:rsidRPr="00EC6AD2">
              <w:rPr>
                <w:rFonts w:ascii="宋体" w:hAnsi="宋体" w:cs="仿宋" w:hint="eastAsia"/>
                <w:kern w:val="0"/>
                <w:szCs w:val="21"/>
              </w:rPr>
              <w:t>平方米</w:t>
            </w:r>
          </w:p>
        </w:tc>
        <w:tc>
          <w:tcPr>
            <w:tcW w:w="2415" w:type="dxa"/>
            <w:vAlign w:val="center"/>
          </w:tcPr>
          <w:p w:rsidR="00330354" w:rsidRPr="00EC6AD2" w:rsidRDefault="00F46654">
            <w:pPr>
              <w:widowControl/>
              <w:spacing w:line="360" w:lineRule="exact"/>
              <w:rPr>
                <w:rStyle w:val="11"/>
                <w:rFonts w:ascii="宋体" w:eastAsia="宋体"/>
                <w:kern w:val="2"/>
                <w:sz w:val="21"/>
                <w:szCs w:val="21"/>
              </w:rPr>
            </w:pPr>
            <w:bookmarkStart w:id="45" w:name="_Toc15908268"/>
            <w:r>
              <w:rPr>
                <w:rStyle w:val="11"/>
                <w:rFonts w:ascii="宋体" w:eastAsia="宋体" w:hAnsi="宋体" w:hint="eastAsia"/>
                <w:kern w:val="2"/>
                <w:sz w:val="21"/>
                <w:szCs w:val="21"/>
              </w:rPr>
              <w:t>线下体验区</w:t>
            </w:r>
            <w:bookmarkEnd w:id="45"/>
          </w:p>
        </w:tc>
        <w:tc>
          <w:tcPr>
            <w:tcW w:w="1470" w:type="dxa"/>
            <w:vAlign w:val="center"/>
          </w:tcPr>
          <w:p w:rsidR="00330354" w:rsidRPr="00EC6AD2" w:rsidRDefault="00F46654">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F46654">
            <w:pPr>
              <w:widowControl/>
              <w:spacing w:line="360" w:lineRule="exact"/>
              <w:rPr>
                <w:rStyle w:val="11"/>
                <w:rFonts w:ascii="宋体" w:eastAsia="宋体"/>
                <w:kern w:val="2"/>
                <w:sz w:val="21"/>
                <w:szCs w:val="21"/>
              </w:rPr>
            </w:pPr>
            <w:r>
              <w:rPr>
                <w:rStyle w:val="11"/>
                <w:rFonts w:ascii="宋体" w:eastAsia="宋体" w:hAnsi="宋体" w:hint="eastAsia"/>
                <w:kern w:val="2"/>
                <w:sz w:val="21"/>
                <w:szCs w:val="21"/>
              </w:rPr>
              <w:t xml:space="preserve"> </w:t>
            </w:r>
            <w:bookmarkStart w:id="46" w:name="_Toc15908269"/>
            <w:r>
              <w:rPr>
                <w:rStyle w:val="11"/>
                <w:rFonts w:ascii="宋体" w:eastAsia="宋体" w:hAnsi="宋体" w:hint="eastAsia"/>
                <w:kern w:val="2"/>
                <w:sz w:val="21"/>
                <w:szCs w:val="21"/>
              </w:rPr>
              <w:t>仓储区</w:t>
            </w:r>
            <w:bookmarkEnd w:id="46"/>
          </w:p>
        </w:tc>
        <w:tc>
          <w:tcPr>
            <w:tcW w:w="1470" w:type="dxa"/>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F46654">
            <w:pPr>
              <w:widowControl/>
              <w:spacing w:line="360" w:lineRule="exact"/>
              <w:rPr>
                <w:rStyle w:val="11"/>
                <w:rFonts w:ascii="宋体" w:eastAsia="宋体"/>
                <w:kern w:val="2"/>
                <w:sz w:val="21"/>
                <w:szCs w:val="21"/>
              </w:rPr>
            </w:pPr>
            <w:r>
              <w:rPr>
                <w:rStyle w:val="11"/>
                <w:rFonts w:ascii="宋体" w:eastAsia="宋体" w:hAnsi="宋体" w:hint="eastAsia"/>
                <w:kern w:val="2"/>
                <w:sz w:val="21"/>
                <w:szCs w:val="21"/>
              </w:rPr>
              <w:t xml:space="preserve"> </w:t>
            </w:r>
            <w:bookmarkStart w:id="47" w:name="_Toc15908270"/>
            <w:proofErr w:type="gramStart"/>
            <w:r>
              <w:rPr>
                <w:rStyle w:val="11"/>
                <w:rFonts w:ascii="宋体" w:eastAsia="宋体" w:hAnsi="宋体" w:hint="eastAsia"/>
                <w:kern w:val="2"/>
                <w:sz w:val="21"/>
                <w:szCs w:val="21"/>
              </w:rPr>
              <w:t>摄影区</w:t>
            </w:r>
            <w:bookmarkEnd w:id="47"/>
            <w:proofErr w:type="gramEnd"/>
          </w:p>
        </w:tc>
        <w:tc>
          <w:tcPr>
            <w:tcW w:w="1470" w:type="dxa"/>
            <w:vAlign w:val="center"/>
          </w:tcPr>
          <w:p w:rsidR="00330354" w:rsidRPr="00EC6AD2" w:rsidRDefault="00F46654">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vAlign w:val="center"/>
          </w:tcPr>
          <w:p w:rsidR="00330354" w:rsidRPr="00EC6AD2" w:rsidRDefault="00330354">
            <w:pPr>
              <w:widowControl/>
              <w:spacing w:line="360" w:lineRule="exact"/>
              <w:jc w:val="center"/>
              <w:rPr>
                <w:rFonts w:ascii="宋体" w:cs="仿宋"/>
                <w:kern w:val="0"/>
                <w:szCs w:val="21"/>
              </w:rPr>
            </w:pPr>
          </w:p>
        </w:tc>
        <w:tc>
          <w:tcPr>
            <w:tcW w:w="2415" w:type="dxa"/>
            <w:vAlign w:val="center"/>
          </w:tcPr>
          <w:p w:rsidR="00330354" w:rsidRPr="00EC6AD2" w:rsidRDefault="00311DDE">
            <w:pPr>
              <w:widowControl/>
              <w:spacing w:line="360" w:lineRule="exact"/>
              <w:rPr>
                <w:rStyle w:val="11"/>
                <w:rFonts w:ascii="宋体" w:eastAsia="宋体"/>
                <w:kern w:val="2"/>
                <w:sz w:val="21"/>
                <w:szCs w:val="21"/>
              </w:rPr>
            </w:pPr>
            <w:bookmarkStart w:id="48" w:name="_Toc15908271"/>
            <w:r w:rsidRPr="00EC6AD2">
              <w:rPr>
                <w:rStyle w:val="11"/>
                <w:rFonts w:ascii="宋体" w:eastAsia="宋体" w:hAnsi="宋体" w:hint="eastAsia"/>
                <w:kern w:val="2"/>
                <w:sz w:val="21"/>
                <w:szCs w:val="21"/>
              </w:rPr>
              <w:t>一体化教学座椅</w:t>
            </w:r>
            <w:bookmarkEnd w:id="48"/>
          </w:p>
        </w:tc>
        <w:tc>
          <w:tcPr>
            <w:tcW w:w="1470" w:type="dxa"/>
            <w:vAlign w:val="center"/>
          </w:tcPr>
          <w:p w:rsidR="00330354" w:rsidRPr="00EC6AD2" w:rsidRDefault="00F46654">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64</w:t>
            </w:r>
            <w:r w:rsidR="00311DDE" w:rsidRPr="00EC6AD2">
              <w:rPr>
                <w:rFonts w:ascii="仿宋" w:eastAsia="仿宋" w:hAnsi="仿宋" w:cs="仿宋" w:hint="eastAsia"/>
                <w:kern w:val="0"/>
                <w:szCs w:val="21"/>
              </w:rPr>
              <w:t>位</w:t>
            </w:r>
          </w:p>
        </w:tc>
        <w:tc>
          <w:tcPr>
            <w:tcW w:w="2540" w:type="dxa"/>
            <w:tcBorders>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r w:rsidR="00EC6AD2" w:rsidRPr="00EC6AD2" w:rsidTr="00941B2A">
        <w:trPr>
          <w:trHeight w:val="285"/>
        </w:trPr>
        <w:tc>
          <w:tcPr>
            <w:tcW w:w="1052" w:type="dxa"/>
            <w:vMerge/>
            <w:tcBorders>
              <w:left w:val="single" w:sz="4" w:space="0" w:color="auto"/>
              <w:bottom w:val="single" w:sz="12" w:space="0" w:color="auto"/>
            </w:tcBorders>
            <w:vAlign w:val="center"/>
          </w:tcPr>
          <w:p w:rsidR="00330354" w:rsidRPr="00EC6AD2" w:rsidRDefault="00330354">
            <w:pPr>
              <w:widowControl/>
              <w:spacing w:line="360" w:lineRule="exact"/>
              <w:jc w:val="center"/>
              <w:rPr>
                <w:rFonts w:ascii="宋体" w:cs="仿宋"/>
                <w:kern w:val="0"/>
                <w:szCs w:val="21"/>
              </w:rPr>
            </w:pPr>
          </w:p>
        </w:tc>
        <w:tc>
          <w:tcPr>
            <w:tcW w:w="1051" w:type="dxa"/>
            <w:vMerge/>
            <w:tcBorders>
              <w:bottom w:val="single" w:sz="12" w:space="0" w:color="auto"/>
            </w:tcBorders>
            <w:vAlign w:val="center"/>
          </w:tcPr>
          <w:p w:rsidR="00330354" w:rsidRPr="00EC6AD2" w:rsidRDefault="00330354">
            <w:pPr>
              <w:widowControl/>
              <w:spacing w:line="360" w:lineRule="exact"/>
              <w:jc w:val="center"/>
              <w:rPr>
                <w:rFonts w:ascii="宋体" w:cs="仿宋"/>
                <w:kern w:val="0"/>
                <w:szCs w:val="21"/>
              </w:rPr>
            </w:pPr>
          </w:p>
        </w:tc>
        <w:tc>
          <w:tcPr>
            <w:tcW w:w="2415" w:type="dxa"/>
            <w:tcBorders>
              <w:bottom w:val="single" w:sz="12" w:space="0" w:color="auto"/>
            </w:tcBorders>
            <w:vAlign w:val="center"/>
          </w:tcPr>
          <w:p w:rsidR="00330354" w:rsidRPr="00EC6AD2" w:rsidRDefault="00311DDE">
            <w:pPr>
              <w:widowControl/>
              <w:spacing w:line="360" w:lineRule="exact"/>
              <w:rPr>
                <w:rStyle w:val="11"/>
                <w:rFonts w:ascii="宋体" w:eastAsia="宋体"/>
                <w:kern w:val="2"/>
                <w:sz w:val="21"/>
                <w:szCs w:val="21"/>
              </w:rPr>
            </w:pPr>
            <w:bookmarkStart w:id="49" w:name="_Toc15908272"/>
            <w:r w:rsidRPr="00EC6AD2">
              <w:rPr>
                <w:rStyle w:val="11"/>
                <w:rFonts w:ascii="宋体" w:eastAsia="宋体" w:hAnsi="宋体" w:hint="eastAsia"/>
                <w:kern w:val="2"/>
                <w:sz w:val="21"/>
                <w:szCs w:val="21"/>
              </w:rPr>
              <w:t>电教平台</w:t>
            </w:r>
            <w:bookmarkEnd w:id="49"/>
          </w:p>
        </w:tc>
        <w:tc>
          <w:tcPr>
            <w:tcW w:w="1470" w:type="dxa"/>
            <w:tcBorders>
              <w:bottom w:val="single" w:sz="12" w:space="0" w:color="auto"/>
            </w:tcBorders>
            <w:vAlign w:val="center"/>
          </w:tcPr>
          <w:p w:rsidR="00330354" w:rsidRPr="00EC6AD2" w:rsidRDefault="00311DDE">
            <w:pPr>
              <w:widowControl/>
              <w:spacing w:line="360" w:lineRule="exact"/>
              <w:jc w:val="center"/>
              <w:rPr>
                <w:rFonts w:ascii="仿宋" w:eastAsia="仿宋" w:hAnsi="仿宋" w:cs="仿宋"/>
                <w:kern w:val="0"/>
                <w:szCs w:val="21"/>
              </w:rPr>
            </w:pPr>
            <w:r w:rsidRPr="00EC6AD2">
              <w:rPr>
                <w:rFonts w:ascii="仿宋" w:eastAsia="仿宋" w:hAnsi="仿宋" w:cs="仿宋"/>
                <w:kern w:val="0"/>
                <w:szCs w:val="21"/>
              </w:rPr>
              <w:t>1</w:t>
            </w:r>
            <w:r w:rsidRPr="00EC6AD2">
              <w:rPr>
                <w:rFonts w:ascii="仿宋" w:eastAsia="仿宋" w:hAnsi="仿宋" w:cs="仿宋" w:hint="eastAsia"/>
                <w:kern w:val="0"/>
                <w:szCs w:val="21"/>
              </w:rPr>
              <w:t>套</w:t>
            </w:r>
          </w:p>
        </w:tc>
        <w:tc>
          <w:tcPr>
            <w:tcW w:w="2540" w:type="dxa"/>
            <w:tcBorders>
              <w:bottom w:val="single" w:sz="12" w:space="0" w:color="auto"/>
              <w:right w:val="single" w:sz="4" w:space="0" w:color="auto"/>
            </w:tcBorders>
            <w:vAlign w:val="center"/>
          </w:tcPr>
          <w:p w:rsidR="00330354" w:rsidRPr="00EC6AD2" w:rsidRDefault="00330354" w:rsidP="00EC6AD2">
            <w:pPr>
              <w:widowControl/>
              <w:spacing w:line="360" w:lineRule="exact"/>
              <w:ind w:firstLineChars="200" w:firstLine="420"/>
              <w:jc w:val="left"/>
              <w:rPr>
                <w:rFonts w:ascii="仿宋" w:eastAsia="仿宋" w:hAnsi="仿宋" w:cs="仿宋"/>
                <w:kern w:val="0"/>
                <w:szCs w:val="21"/>
              </w:rPr>
            </w:pPr>
          </w:p>
        </w:tc>
      </w:tr>
    </w:tbl>
    <w:p w:rsidR="00330354" w:rsidRPr="00EC6AD2" w:rsidRDefault="00311DDE" w:rsidP="00EC6AD2">
      <w:pPr>
        <w:spacing w:line="360" w:lineRule="exact"/>
        <w:ind w:firstLineChars="200" w:firstLine="420"/>
        <w:rPr>
          <w:rFonts w:ascii="宋体" w:cs="仿宋"/>
          <w:szCs w:val="21"/>
        </w:rPr>
      </w:pPr>
      <w:r w:rsidRPr="00EC6AD2">
        <w:rPr>
          <w:rFonts w:ascii="宋体" w:hAnsi="宋体" w:cs="仿宋" w:hint="eastAsia"/>
          <w:bCs/>
          <w:kern w:val="0"/>
          <w:szCs w:val="21"/>
        </w:rPr>
        <w:t>注：教学功能室可以按照教学项目、设备、师资等，进行整合确定。</w:t>
      </w:r>
    </w:p>
    <w:p w:rsidR="00941B2A" w:rsidRDefault="00941B2A" w:rsidP="00941B2A">
      <w:pPr>
        <w:ind w:firstLineChars="200" w:firstLine="562"/>
        <w:rPr>
          <w:rFonts w:asciiTheme="minorEastAsia" w:hAnsiTheme="minorEastAsia" w:cstheme="minorEastAsia"/>
          <w:b/>
          <w:bCs/>
          <w:sz w:val="28"/>
          <w:szCs w:val="28"/>
        </w:rPr>
      </w:pPr>
      <w:r>
        <w:rPr>
          <w:rFonts w:asciiTheme="minorEastAsia" w:eastAsiaTheme="minorEastAsia" w:hAnsiTheme="minorEastAsia" w:cstheme="minorEastAsia" w:hint="eastAsia"/>
          <w:b/>
          <w:bCs/>
          <w:sz w:val="28"/>
          <w:szCs w:val="28"/>
        </w:rPr>
        <w:t>2、 校外实习条件</w:t>
      </w:r>
    </w:p>
    <w:p w:rsidR="00941B2A" w:rsidRDefault="00941B2A" w:rsidP="00941B2A">
      <w:pPr>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根据“专业设置与产业需求、课程内容与职业标准、教学过程与生产过程”三对接原则，实施以市场需求为导向，围绕职业素养培育建设核心，课堂学习、校外实训、校园活动、技能竞赛齐驱并进的教学模式。</w:t>
      </w:r>
    </w:p>
    <w:p w:rsidR="00941B2A" w:rsidRPr="00941B2A" w:rsidRDefault="00941B2A" w:rsidP="00941B2A">
      <w:pPr>
        <w:adjustRightInd w:val="0"/>
        <w:spacing w:line="360" w:lineRule="auto"/>
        <w:ind w:firstLineChars="200" w:firstLine="560"/>
        <w:rPr>
          <w:rFonts w:ascii="宋体" w:hAnsi="宋体" w:cs="宋体"/>
        </w:rPr>
      </w:pPr>
      <w:r>
        <w:rPr>
          <w:rFonts w:asciiTheme="minorEastAsia" w:eastAsiaTheme="minorEastAsia" w:hAnsiTheme="minorEastAsia" w:cstheme="minorEastAsia" w:hint="eastAsia"/>
          <w:sz w:val="28"/>
          <w:szCs w:val="28"/>
        </w:rPr>
        <w:t>本专业建有5个相对稳定的、高水平的</w:t>
      </w:r>
      <w:r>
        <w:rPr>
          <w:rFonts w:asciiTheme="minorEastAsia" w:hAnsiTheme="minorEastAsia" w:cstheme="minorEastAsia" w:hint="eastAsia"/>
          <w:sz w:val="28"/>
          <w:szCs w:val="28"/>
        </w:rPr>
        <w:t>电子商务企业</w:t>
      </w:r>
      <w:r>
        <w:rPr>
          <w:rFonts w:asciiTheme="minorEastAsia" w:eastAsiaTheme="minorEastAsia" w:hAnsiTheme="minorEastAsia" w:cstheme="minorEastAsia" w:hint="eastAsia"/>
          <w:sz w:val="28"/>
          <w:szCs w:val="28"/>
        </w:rPr>
        <w:t>作为顶岗实习、课程见习、实训的基地。建设校外实训基地应遵循长期规划、深度合作、互助互信的原则，选择运作比较成熟，经营情况比较理想，专业上有能工巧匠，人才培养、选拔体系比较完善的行业龙头企业，</w:t>
      </w:r>
      <w:r w:rsidRPr="000B2DD6">
        <w:rPr>
          <w:rFonts w:asciiTheme="minorEastAsia" w:eastAsiaTheme="minorEastAsia" w:hAnsiTheme="minorEastAsia" w:cstheme="minorEastAsia" w:hint="eastAsia"/>
          <w:sz w:val="28"/>
          <w:szCs w:val="28"/>
        </w:rPr>
        <w:t>如苏宁云商集团、广州德</w:t>
      </w:r>
      <w:proofErr w:type="gramStart"/>
      <w:r w:rsidRPr="000B2DD6">
        <w:rPr>
          <w:rFonts w:asciiTheme="minorEastAsia" w:eastAsiaTheme="minorEastAsia" w:hAnsiTheme="minorEastAsia" w:cstheme="minorEastAsia" w:hint="eastAsia"/>
          <w:sz w:val="28"/>
          <w:szCs w:val="28"/>
        </w:rPr>
        <w:t>镱</w:t>
      </w:r>
      <w:proofErr w:type="gramEnd"/>
      <w:r w:rsidRPr="000B2DD6">
        <w:rPr>
          <w:rFonts w:asciiTheme="minorEastAsia" w:eastAsiaTheme="minorEastAsia" w:hAnsiTheme="minorEastAsia" w:cstheme="minorEastAsia" w:hint="eastAsia"/>
          <w:sz w:val="28"/>
          <w:szCs w:val="28"/>
        </w:rPr>
        <w:t>信息技术有限公司、佛山市孔雀鱼电子商务有限公司、深圳怡亚</w:t>
      </w:r>
      <w:proofErr w:type="gramStart"/>
      <w:r w:rsidRPr="000B2DD6">
        <w:rPr>
          <w:rFonts w:asciiTheme="minorEastAsia" w:eastAsiaTheme="minorEastAsia" w:hAnsiTheme="minorEastAsia" w:cstheme="minorEastAsia" w:hint="eastAsia"/>
          <w:sz w:val="28"/>
          <w:szCs w:val="28"/>
        </w:rPr>
        <w:t>通供</w:t>
      </w:r>
      <w:proofErr w:type="gramEnd"/>
      <w:r w:rsidRPr="000B2DD6">
        <w:rPr>
          <w:rFonts w:asciiTheme="minorEastAsia" w:eastAsiaTheme="minorEastAsia" w:hAnsiTheme="minorEastAsia" w:cstheme="minorEastAsia" w:hint="eastAsia"/>
          <w:sz w:val="28"/>
          <w:szCs w:val="28"/>
        </w:rPr>
        <w:t>应链股份有限公司等校外实训基地。</w:t>
      </w:r>
      <w:r>
        <w:rPr>
          <w:rFonts w:asciiTheme="minorEastAsia" w:eastAsiaTheme="minorEastAsia" w:hAnsiTheme="minorEastAsia" w:cstheme="minorEastAsia" w:hint="eastAsia"/>
          <w:sz w:val="28"/>
          <w:szCs w:val="28"/>
        </w:rPr>
        <w:t>校外实训基地应能完成客服、美工、运营、推广等岗位</w:t>
      </w:r>
      <w:proofErr w:type="gramStart"/>
      <w:r>
        <w:rPr>
          <w:rFonts w:asciiTheme="minorEastAsia" w:eastAsiaTheme="minorEastAsia" w:hAnsiTheme="minorEastAsia" w:cstheme="minorEastAsia" w:hint="eastAsia"/>
          <w:sz w:val="28"/>
          <w:szCs w:val="28"/>
        </w:rPr>
        <w:t>群核心</w:t>
      </w:r>
      <w:proofErr w:type="gramEnd"/>
      <w:r>
        <w:rPr>
          <w:rFonts w:asciiTheme="minorEastAsia" w:eastAsiaTheme="minorEastAsia" w:hAnsiTheme="minorEastAsia" w:cstheme="minorEastAsia" w:hint="eastAsia"/>
          <w:sz w:val="28"/>
          <w:szCs w:val="28"/>
        </w:rPr>
        <w:t>技能的训练，承担学校综合实训和顶岗实习之需，能满足中等职业教学改革要求，</w:t>
      </w:r>
      <w:r>
        <w:rPr>
          <w:rFonts w:asciiTheme="minorEastAsia" w:eastAsiaTheme="minorEastAsia" w:hAnsiTheme="minorEastAsia" w:cstheme="minorEastAsia" w:hint="eastAsia"/>
          <w:sz w:val="28"/>
          <w:szCs w:val="28"/>
        </w:rPr>
        <w:lastRenderedPageBreak/>
        <w:t>配合学校开展订单式培养、模块化教学等人才培养模式的探索。按照这种标准，本专业已建立了十多个稳定的校外实习、实训基地，为学生顶岗实习、模块化教学和教师挂职锻炼提供保障。以下为校外实训基地名录。</w:t>
      </w:r>
      <w:bookmarkStart w:id="50" w:name="_Toc16526"/>
    </w:p>
    <w:p w:rsidR="00941B2A" w:rsidRPr="00941B2A" w:rsidRDefault="00941B2A" w:rsidP="00941B2A">
      <w:pPr>
        <w:pStyle w:val="aff9"/>
        <w:spacing w:line="360" w:lineRule="auto"/>
        <w:ind w:leftChars="200" w:left="420"/>
        <w:jc w:val="center"/>
        <w:rPr>
          <w:rFonts w:asciiTheme="majorEastAsia" w:eastAsiaTheme="majorEastAsia" w:hAnsiTheme="majorEastAsia"/>
          <w:szCs w:val="21"/>
        </w:rPr>
      </w:pPr>
      <w:r w:rsidRPr="00941B2A">
        <w:rPr>
          <w:rFonts w:asciiTheme="majorEastAsia" w:eastAsiaTheme="majorEastAsia" w:hAnsiTheme="majorEastAsia" w:hint="eastAsia"/>
          <w:szCs w:val="21"/>
        </w:rPr>
        <w:t>表6：</w:t>
      </w:r>
      <w:r w:rsidRPr="00941B2A">
        <w:rPr>
          <w:rFonts w:eastAsiaTheme="majorEastAsia" w:hint="eastAsia"/>
        </w:rPr>
        <w:t>校外实训基地</w:t>
      </w:r>
      <w:bookmarkEnd w:id="50"/>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5"/>
        <w:gridCol w:w="1843"/>
        <w:gridCol w:w="1985"/>
        <w:gridCol w:w="1275"/>
      </w:tblGrid>
      <w:tr w:rsidR="00941B2A" w:rsidTr="000B2DD6">
        <w:trPr>
          <w:trHeight w:val="369"/>
        </w:trPr>
        <w:tc>
          <w:tcPr>
            <w:tcW w:w="675" w:type="dxa"/>
            <w:vAlign w:val="center"/>
          </w:tcPr>
          <w:p w:rsidR="00941B2A" w:rsidRDefault="00941B2A" w:rsidP="000B2DD6">
            <w:pPr>
              <w:rPr>
                <w:rFonts w:ascii="宋体" w:hAnsi="宋体"/>
                <w:b/>
                <w:szCs w:val="21"/>
              </w:rPr>
            </w:pPr>
            <w:r>
              <w:rPr>
                <w:rFonts w:ascii="宋体" w:hAnsi="宋体"/>
                <w:b/>
                <w:szCs w:val="21"/>
              </w:rPr>
              <w:t>类 型</w:t>
            </w:r>
          </w:p>
        </w:tc>
        <w:tc>
          <w:tcPr>
            <w:tcW w:w="2835" w:type="dxa"/>
            <w:vAlign w:val="center"/>
          </w:tcPr>
          <w:p w:rsidR="00941B2A" w:rsidRDefault="00941B2A" w:rsidP="000B2DD6">
            <w:pPr>
              <w:rPr>
                <w:rFonts w:ascii="宋体" w:hAnsi="宋体"/>
                <w:b/>
                <w:szCs w:val="21"/>
              </w:rPr>
            </w:pPr>
            <w:r>
              <w:rPr>
                <w:rFonts w:ascii="宋体" w:hAnsi="宋体"/>
                <w:b/>
                <w:szCs w:val="21"/>
              </w:rPr>
              <w:t>实训基地（室）名称</w:t>
            </w:r>
          </w:p>
        </w:tc>
        <w:tc>
          <w:tcPr>
            <w:tcW w:w="1843" w:type="dxa"/>
            <w:vAlign w:val="center"/>
          </w:tcPr>
          <w:p w:rsidR="00941B2A" w:rsidRDefault="00941B2A" w:rsidP="000B2DD6">
            <w:pPr>
              <w:rPr>
                <w:rFonts w:ascii="宋体" w:hAnsi="宋体"/>
                <w:b/>
                <w:szCs w:val="21"/>
              </w:rPr>
            </w:pPr>
            <w:r>
              <w:rPr>
                <w:rFonts w:ascii="宋体" w:hAnsi="宋体"/>
                <w:b/>
                <w:szCs w:val="21"/>
              </w:rPr>
              <w:t>主要实</w:t>
            </w:r>
            <w:proofErr w:type="gramStart"/>
            <w:r>
              <w:rPr>
                <w:rFonts w:ascii="宋体" w:hAnsi="宋体"/>
                <w:b/>
                <w:szCs w:val="21"/>
              </w:rPr>
              <w:t>训项目</w:t>
            </w:r>
            <w:proofErr w:type="gramEnd"/>
          </w:p>
        </w:tc>
        <w:tc>
          <w:tcPr>
            <w:tcW w:w="1985" w:type="dxa"/>
            <w:vAlign w:val="center"/>
          </w:tcPr>
          <w:p w:rsidR="00941B2A" w:rsidRDefault="00941B2A" w:rsidP="000B2DD6">
            <w:pPr>
              <w:rPr>
                <w:rFonts w:ascii="宋体" w:hAnsi="宋体"/>
                <w:b/>
                <w:szCs w:val="21"/>
              </w:rPr>
            </w:pPr>
            <w:r>
              <w:rPr>
                <w:rFonts w:ascii="宋体" w:hAnsi="宋体"/>
                <w:b/>
                <w:szCs w:val="21"/>
              </w:rPr>
              <w:t>对应课程</w:t>
            </w:r>
          </w:p>
        </w:tc>
        <w:tc>
          <w:tcPr>
            <w:tcW w:w="1275" w:type="dxa"/>
            <w:vAlign w:val="center"/>
          </w:tcPr>
          <w:p w:rsidR="00941B2A" w:rsidRDefault="00941B2A" w:rsidP="000B2DD6">
            <w:pPr>
              <w:rPr>
                <w:rFonts w:ascii="宋体" w:hAnsi="宋体"/>
                <w:b/>
                <w:szCs w:val="21"/>
              </w:rPr>
            </w:pPr>
            <w:r>
              <w:rPr>
                <w:rFonts w:ascii="宋体" w:hAnsi="宋体"/>
                <w:b/>
                <w:szCs w:val="21"/>
              </w:rPr>
              <w:t>开设学期</w:t>
            </w:r>
          </w:p>
        </w:tc>
      </w:tr>
      <w:tr w:rsidR="00941B2A" w:rsidTr="000B2DD6">
        <w:trPr>
          <w:trHeight w:val="369"/>
        </w:trPr>
        <w:tc>
          <w:tcPr>
            <w:tcW w:w="675" w:type="dxa"/>
            <w:vMerge w:val="restart"/>
            <w:vAlign w:val="center"/>
          </w:tcPr>
          <w:p w:rsidR="00941B2A" w:rsidRPr="001F16A6" w:rsidRDefault="00941B2A" w:rsidP="000B2DD6">
            <w:pPr>
              <w:rPr>
                <w:rFonts w:ascii="宋体" w:hAnsi="宋体"/>
                <w:szCs w:val="21"/>
              </w:rPr>
            </w:pPr>
            <w:r w:rsidRPr="001F16A6">
              <w:rPr>
                <w:rFonts w:ascii="宋体" w:hAnsi="宋体" w:hint="eastAsia"/>
                <w:szCs w:val="21"/>
              </w:rPr>
              <w:t>校外实训基地</w:t>
            </w:r>
          </w:p>
        </w:tc>
        <w:tc>
          <w:tcPr>
            <w:tcW w:w="2835" w:type="dxa"/>
          </w:tcPr>
          <w:p w:rsidR="00941B2A" w:rsidRDefault="00941B2A" w:rsidP="000B2DD6">
            <w:pPr>
              <w:pStyle w:val="NewNewNewNewNewNewNewNewNewNewNewNewNewNewNewNewNewNewNewNewNew"/>
              <w:jc w:val="left"/>
              <w:rPr>
                <w:rFonts w:ascii="宋体" w:hAnsi="宋体"/>
                <w:szCs w:val="21"/>
              </w:rPr>
            </w:pPr>
            <w:r>
              <w:rPr>
                <w:rFonts w:ascii="宋体" w:hAnsi="宋体" w:hint="eastAsia"/>
                <w:szCs w:val="21"/>
              </w:rPr>
              <w:t>广州德</w:t>
            </w:r>
            <w:proofErr w:type="gramStart"/>
            <w:r>
              <w:rPr>
                <w:rFonts w:ascii="宋体" w:hAnsi="宋体" w:hint="eastAsia"/>
                <w:szCs w:val="21"/>
              </w:rPr>
              <w:t>镱</w:t>
            </w:r>
            <w:proofErr w:type="gramEnd"/>
            <w:r>
              <w:rPr>
                <w:rFonts w:ascii="宋体" w:hAnsi="宋体" w:hint="eastAsia"/>
                <w:szCs w:val="21"/>
              </w:rPr>
              <w:t>信息技术有限公司</w:t>
            </w:r>
          </w:p>
        </w:tc>
        <w:tc>
          <w:tcPr>
            <w:tcW w:w="1843" w:type="dxa"/>
          </w:tcPr>
          <w:p w:rsidR="00941B2A" w:rsidRDefault="00941B2A" w:rsidP="000B2DD6">
            <w:pPr>
              <w:snapToGrid w:val="0"/>
              <w:jc w:val="center"/>
              <w:rPr>
                <w:rFonts w:ascii="宋体" w:hAnsi="宋体"/>
                <w:szCs w:val="21"/>
              </w:rPr>
            </w:pPr>
            <w:r>
              <w:rPr>
                <w:rFonts w:ascii="宋体" w:hAnsi="宋体" w:hint="eastAsia"/>
                <w:szCs w:val="21"/>
              </w:rPr>
              <w:t>电子商务岗位</w:t>
            </w:r>
          </w:p>
        </w:tc>
        <w:tc>
          <w:tcPr>
            <w:tcW w:w="1985" w:type="dxa"/>
          </w:tcPr>
          <w:p w:rsidR="00941B2A" w:rsidRDefault="00941B2A" w:rsidP="000B2DD6">
            <w:pPr>
              <w:pStyle w:val="NewNewNewNewNewNewNewNewNewNewNewNewNewNewNewNewNewNewNewNewNewNewNew"/>
              <w:jc w:val="center"/>
              <w:rPr>
                <w:szCs w:val="21"/>
              </w:rPr>
            </w:pPr>
            <w:r>
              <w:rPr>
                <w:rFonts w:hint="eastAsia"/>
                <w:szCs w:val="21"/>
              </w:rPr>
              <w:t>生产实习</w:t>
            </w:r>
          </w:p>
        </w:tc>
        <w:tc>
          <w:tcPr>
            <w:tcW w:w="1275" w:type="dxa"/>
            <w:vAlign w:val="center"/>
          </w:tcPr>
          <w:p w:rsidR="00941B2A" w:rsidRDefault="00941B2A" w:rsidP="000B2DD6">
            <w:pPr>
              <w:pStyle w:val="NewNewNewNewNewNewNewNewNewNewNewNewNewNewNewNewNewNewNewNewNewNew"/>
              <w:jc w:val="center"/>
              <w:rPr>
                <w:szCs w:val="21"/>
              </w:rPr>
            </w:pPr>
            <w:r>
              <w:rPr>
                <w:rFonts w:hint="eastAsia"/>
                <w:szCs w:val="21"/>
              </w:rPr>
              <w:t>1</w:t>
            </w:r>
          </w:p>
        </w:tc>
      </w:tr>
      <w:tr w:rsidR="00941B2A" w:rsidTr="000B2DD6">
        <w:trPr>
          <w:trHeight w:val="369"/>
        </w:trPr>
        <w:tc>
          <w:tcPr>
            <w:tcW w:w="675" w:type="dxa"/>
            <w:vMerge/>
            <w:vAlign w:val="center"/>
          </w:tcPr>
          <w:p w:rsidR="00941B2A" w:rsidRDefault="00941B2A" w:rsidP="000B2DD6">
            <w:pPr>
              <w:rPr>
                <w:rFonts w:ascii="宋体" w:hAnsi="宋体"/>
                <w:b/>
                <w:szCs w:val="21"/>
              </w:rPr>
            </w:pPr>
          </w:p>
        </w:tc>
        <w:tc>
          <w:tcPr>
            <w:tcW w:w="2835" w:type="dxa"/>
          </w:tcPr>
          <w:p w:rsidR="00941B2A" w:rsidRDefault="00941B2A" w:rsidP="000B2DD6">
            <w:pPr>
              <w:pStyle w:val="NewNewNewNewNewNewNewNewNewNewNewNewNewNewNewNewNewNewNewNewNew"/>
              <w:jc w:val="left"/>
              <w:rPr>
                <w:rFonts w:ascii="宋体" w:hAnsi="宋体"/>
                <w:szCs w:val="21"/>
              </w:rPr>
            </w:pPr>
            <w:r>
              <w:rPr>
                <w:rFonts w:ascii="宋体" w:hAnsi="宋体" w:hint="eastAsia"/>
                <w:szCs w:val="21"/>
              </w:rPr>
              <w:t>苏宁云商集团</w:t>
            </w:r>
          </w:p>
        </w:tc>
        <w:tc>
          <w:tcPr>
            <w:tcW w:w="1843" w:type="dxa"/>
          </w:tcPr>
          <w:p w:rsidR="00941B2A" w:rsidRDefault="00941B2A" w:rsidP="000B2DD6">
            <w:pPr>
              <w:snapToGrid w:val="0"/>
              <w:jc w:val="center"/>
              <w:rPr>
                <w:rFonts w:ascii="宋体" w:hAnsi="宋体"/>
                <w:szCs w:val="21"/>
              </w:rPr>
            </w:pPr>
            <w:r>
              <w:rPr>
                <w:rFonts w:ascii="宋体" w:hAnsi="宋体" w:hint="eastAsia"/>
                <w:szCs w:val="21"/>
              </w:rPr>
              <w:t>电子商务岗位</w:t>
            </w:r>
          </w:p>
        </w:tc>
        <w:tc>
          <w:tcPr>
            <w:tcW w:w="1985" w:type="dxa"/>
          </w:tcPr>
          <w:p w:rsidR="00941B2A" w:rsidRDefault="00941B2A" w:rsidP="000B2DD6">
            <w:pPr>
              <w:pStyle w:val="NewNewNewNewNewNewNewNewNewNewNewNewNewNewNewNewNewNewNewNewNewNewNew"/>
              <w:jc w:val="center"/>
              <w:rPr>
                <w:szCs w:val="21"/>
              </w:rPr>
            </w:pPr>
            <w:r>
              <w:rPr>
                <w:rFonts w:hint="eastAsia"/>
                <w:szCs w:val="21"/>
              </w:rPr>
              <w:t>生产实习</w:t>
            </w:r>
          </w:p>
        </w:tc>
        <w:tc>
          <w:tcPr>
            <w:tcW w:w="1275" w:type="dxa"/>
            <w:vAlign w:val="center"/>
          </w:tcPr>
          <w:p w:rsidR="00941B2A" w:rsidRDefault="00941B2A" w:rsidP="000B2DD6">
            <w:pPr>
              <w:pStyle w:val="NewNewNewNewNewNewNewNewNewNewNewNewNewNewNewNewNewNewNewNewNewNew"/>
              <w:jc w:val="center"/>
              <w:rPr>
                <w:szCs w:val="21"/>
              </w:rPr>
            </w:pPr>
            <w:r>
              <w:rPr>
                <w:rFonts w:hint="eastAsia"/>
                <w:szCs w:val="21"/>
              </w:rPr>
              <w:t>2</w:t>
            </w:r>
          </w:p>
        </w:tc>
      </w:tr>
      <w:tr w:rsidR="00941B2A" w:rsidTr="000B2DD6">
        <w:trPr>
          <w:trHeight w:val="369"/>
        </w:trPr>
        <w:tc>
          <w:tcPr>
            <w:tcW w:w="675" w:type="dxa"/>
            <w:vMerge/>
            <w:vAlign w:val="center"/>
          </w:tcPr>
          <w:p w:rsidR="00941B2A" w:rsidRDefault="00941B2A" w:rsidP="000B2DD6">
            <w:pPr>
              <w:rPr>
                <w:rFonts w:ascii="宋体" w:hAnsi="宋体"/>
                <w:b/>
                <w:szCs w:val="21"/>
              </w:rPr>
            </w:pPr>
          </w:p>
        </w:tc>
        <w:tc>
          <w:tcPr>
            <w:tcW w:w="2835" w:type="dxa"/>
          </w:tcPr>
          <w:p w:rsidR="00941B2A" w:rsidRDefault="00941B2A" w:rsidP="000B2DD6">
            <w:pPr>
              <w:pStyle w:val="NewNewNewNewNewNewNewNewNewNewNewNewNewNewNewNewNewNewNewNewNew"/>
              <w:jc w:val="left"/>
              <w:rPr>
                <w:rFonts w:ascii="宋体" w:hAnsi="宋体"/>
                <w:szCs w:val="21"/>
              </w:rPr>
            </w:pPr>
            <w:r>
              <w:rPr>
                <w:rFonts w:ascii="宋体" w:hAnsi="宋体" w:hint="eastAsia"/>
                <w:szCs w:val="21"/>
              </w:rPr>
              <w:t>深圳</w:t>
            </w:r>
            <w:proofErr w:type="gramStart"/>
            <w:r>
              <w:rPr>
                <w:rFonts w:ascii="宋体" w:hAnsi="宋体" w:hint="eastAsia"/>
                <w:szCs w:val="21"/>
              </w:rPr>
              <w:t>怡</w:t>
            </w:r>
            <w:proofErr w:type="gramEnd"/>
            <w:r>
              <w:rPr>
                <w:rFonts w:ascii="宋体" w:hAnsi="宋体" w:hint="eastAsia"/>
                <w:szCs w:val="21"/>
              </w:rPr>
              <w:t>亚</w:t>
            </w:r>
            <w:proofErr w:type="gramStart"/>
            <w:r>
              <w:rPr>
                <w:rFonts w:ascii="宋体" w:hAnsi="宋体" w:hint="eastAsia"/>
                <w:szCs w:val="21"/>
              </w:rPr>
              <w:t>通供</w:t>
            </w:r>
            <w:proofErr w:type="gramEnd"/>
            <w:r>
              <w:rPr>
                <w:rFonts w:ascii="宋体" w:hAnsi="宋体" w:hint="eastAsia"/>
                <w:szCs w:val="21"/>
              </w:rPr>
              <w:t>应链股份有限公司</w:t>
            </w:r>
          </w:p>
        </w:tc>
        <w:tc>
          <w:tcPr>
            <w:tcW w:w="1843" w:type="dxa"/>
          </w:tcPr>
          <w:p w:rsidR="00941B2A" w:rsidRDefault="00941B2A" w:rsidP="000B2DD6">
            <w:pPr>
              <w:snapToGrid w:val="0"/>
              <w:jc w:val="center"/>
              <w:rPr>
                <w:rFonts w:ascii="宋体" w:hAnsi="宋体"/>
                <w:szCs w:val="21"/>
              </w:rPr>
            </w:pPr>
            <w:r>
              <w:rPr>
                <w:rFonts w:ascii="宋体" w:hAnsi="宋体" w:hint="eastAsia"/>
                <w:szCs w:val="21"/>
              </w:rPr>
              <w:t>电子商务岗位</w:t>
            </w:r>
          </w:p>
        </w:tc>
        <w:tc>
          <w:tcPr>
            <w:tcW w:w="1985" w:type="dxa"/>
          </w:tcPr>
          <w:p w:rsidR="00941B2A" w:rsidRDefault="00941B2A" w:rsidP="000B2DD6">
            <w:pPr>
              <w:pStyle w:val="NewNewNewNewNewNewNewNewNewNewNewNewNewNewNewNewNewNewNewNewNewNewNew"/>
              <w:jc w:val="center"/>
              <w:rPr>
                <w:szCs w:val="21"/>
              </w:rPr>
            </w:pPr>
            <w:r>
              <w:rPr>
                <w:rFonts w:hint="eastAsia"/>
                <w:szCs w:val="21"/>
              </w:rPr>
              <w:t>生产实习</w:t>
            </w:r>
          </w:p>
        </w:tc>
        <w:tc>
          <w:tcPr>
            <w:tcW w:w="1275" w:type="dxa"/>
            <w:vAlign w:val="center"/>
          </w:tcPr>
          <w:p w:rsidR="00941B2A" w:rsidRDefault="00941B2A" w:rsidP="000B2DD6">
            <w:pPr>
              <w:pStyle w:val="NewNewNewNewNewNewNewNewNewNewNewNewNewNewNewNewNewNewNewNewNewNew"/>
              <w:jc w:val="center"/>
              <w:rPr>
                <w:szCs w:val="21"/>
              </w:rPr>
            </w:pPr>
            <w:r>
              <w:rPr>
                <w:rFonts w:hint="eastAsia"/>
                <w:szCs w:val="21"/>
              </w:rPr>
              <w:t>4</w:t>
            </w:r>
          </w:p>
        </w:tc>
      </w:tr>
      <w:tr w:rsidR="00941B2A" w:rsidTr="000B2DD6">
        <w:trPr>
          <w:trHeight w:val="369"/>
        </w:trPr>
        <w:tc>
          <w:tcPr>
            <w:tcW w:w="675" w:type="dxa"/>
            <w:vMerge/>
            <w:vAlign w:val="center"/>
          </w:tcPr>
          <w:p w:rsidR="00941B2A" w:rsidRDefault="00941B2A" w:rsidP="000B2DD6">
            <w:pPr>
              <w:rPr>
                <w:rFonts w:ascii="宋体" w:hAnsi="宋体"/>
                <w:b/>
                <w:szCs w:val="21"/>
              </w:rPr>
            </w:pPr>
          </w:p>
        </w:tc>
        <w:tc>
          <w:tcPr>
            <w:tcW w:w="2835" w:type="dxa"/>
          </w:tcPr>
          <w:p w:rsidR="00941B2A" w:rsidRDefault="00941B2A" w:rsidP="000B2DD6">
            <w:pPr>
              <w:pStyle w:val="NewNewNewNewNewNewNewNewNewNewNewNewNewNewNewNewNewNewNewNewNew"/>
              <w:jc w:val="left"/>
              <w:rPr>
                <w:rFonts w:ascii="宋体" w:hAnsi="宋体"/>
                <w:szCs w:val="21"/>
              </w:rPr>
            </w:pPr>
            <w:r>
              <w:rPr>
                <w:rFonts w:ascii="宋体" w:hAnsi="宋体" w:hint="eastAsia"/>
                <w:szCs w:val="21"/>
              </w:rPr>
              <w:t>佛山市孔雀鱼电子商务有限公司</w:t>
            </w:r>
          </w:p>
        </w:tc>
        <w:tc>
          <w:tcPr>
            <w:tcW w:w="1843" w:type="dxa"/>
          </w:tcPr>
          <w:p w:rsidR="00941B2A" w:rsidRDefault="00941B2A" w:rsidP="000B2DD6">
            <w:pPr>
              <w:snapToGrid w:val="0"/>
              <w:jc w:val="center"/>
              <w:rPr>
                <w:rFonts w:ascii="宋体" w:hAnsi="宋体"/>
                <w:szCs w:val="21"/>
              </w:rPr>
            </w:pPr>
            <w:r>
              <w:rPr>
                <w:rFonts w:ascii="宋体" w:hAnsi="宋体" w:hint="eastAsia"/>
                <w:szCs w:val="21"/>
              </w:rPr>
              <w:t>电子商务岗位</w:t>
            </w:r>
          </w:p>
        </w:tc>
        <w:tc>
          <w:tcPr>
            <w:tcW w:w="1985" w:type="dxa"/>
          </w:tcPr>
          <w:p w:rsidR="00941B2A" w:rsidRDefault="00941B2A" w:rsidP="000B2DD6">
            <w:pPr>
              <w:pStyle w:val="NewNewNewNewNewNewNewNewNewNewNewNewNewNewNewNewNewNewNewNewNewNewNew"/>
              <w:jc w:val="center"/>
              <w:rPr>
                <w:szCs w:val="21"/>
              </w:rPr>
            </w:pPr>
            <w:r>
              <w:rPr>
                <w:rFonts w:hint="eastAsia"/>
                <w:szCs w:val="21"/>
              </w:rPr>
              <w:t>生产实习</w:t>
            </w:r>
          </w:p>
        </w:tc>
        <w:tc>
          <w:tcPr>
            <w:tcW w:w="1275" w:type="dxa"/>
            <w:vAlign w:val="center"/>
          </w:tcPr>
          <w:p w:rsidR="00941B2A" w:rsidRDefault="00941B2A" w:rsidP="000B2DD6">
            <w:pPr>
              <w:pStyle w:val="NewNewNewNewNewNewNewNewNewNewNewNewNewNewNewNewNewNewNewNewNewNew"/>
              <w:jc w:val="center"/>
              <w:rPr>
                <w:szCs w:val="21"/>
              </w:rPr>
            </w:pPr>
            <w:r>
              <w:rPr>
                <w:rFonts w:hint="eastAsia"/>
                <w:szCs w:val="21"/>
              </w:rPr>
              <w:t>4</w:t>
            </w:r>
          </w:p>
        </w:tc>
      </w:tr>
    </w:tbl>
    <w:p w:rsidR="00330354" w:rsidRPr="00941B2A" w:rsidRDefault="00330354">
      <w:pPr>
        <w:spacing w:line="300" w:lineRule="auto"/>
      </w:pPr>
    </w:p>
    <w:p w:rsidR="00941B2A" w:rsidRPr="000B2DD6" w:rsidRDefault="000B2DD6" w:rsidP="000B2DD6">
      <w:pPr>
        <w:spacing w:line="360" w:lineRule="auto"/>
        <w:ind w:firstLineChars="200" w:firstLine="560"/>
        <w:rPr>
          <w:rFonts w:ascii="黑体" w:eastAsia="黑体" w:hAnsi="黑体" w:cstheme="minorEastAsia"/>
          <w:bCs/>
          <w:sz w:val="28"/>
          <w:szCs w:val="28"/>
        </w:rPr>
      </w:pPr>
      <w:bookmarkStart w:id="51" w:name="_Toc388613038"/>
      <w:bookmarkStart w:id="52" w:name="_Toc388613878"/>
      <w:r>
        <w:rPr>
          <w:rFonts w:ascii="黑体" w:eastAsia="黑体" w:hAnsi="黑体" w:cstheme="minorEastAsia" w:hint="eastAsia"/>
          <w:bCs/>
          <w:sz w:val="28"/>
          <w:szCs w:val="28"/>
        </w:rPr>
        <w:t>（二）</w:t>
      </w:r>
      <w:r w:rsidR="00311DDE" w:rsidRPr="00EC6AD2">
        <w:rPr>
          <w:rFonts w:ascii="黑体" w:eastAsia="黑体" w:hAnsi="黑体" w:hint="eastAsia"/>
          <w:sz w:val="28"/>
          <w:szCs w:val="28"/>
        </w:rPr>
        <w:t>师资要求</w:t>
      </w:r>
      <w:bookmarkEnd w:id="51"/>
      <w:bookmarkEnd w:id="52"/>
      <w:r w:rsidR="00941B2A">
        <w:rPr>
          <w:rFonts w:ascii="黑体" w:eastAsia="黑体" w:hAnsi="黑体" w:hint="eastAsia"/>
          <w:sz w:val="28"/>
          <w:szCs w:val="28"/>
        </w:rPr>
        <w:t>与管理</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高的专业带头人。</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专任教师每两年应有不少于两个月的电商企业实践经历；应有良好的师德，关注学生发展；应为电子商务专业本科以上学历，具备中等职业学校教师资格证书和职业资格三级以上证书；熟悉教学规律，具备终生学习能力和教学改革意识，能持续吸收行业和教育界新知；对电商行业有较为全面的了解，有下企业实践或者调研及其他在企业工作的经历。</w:t>
      </w:r>
    </w:p>
    <w:p w:rsidR="00941B2A" w:rsidRDefault="00941B2A" w:rsidP="00941B2A">
      <w:pPr>
        <w:ind w:firstLineChars="200" w:firstLine="562"/>
        <w:rPr>
          <w:rFonts w:asciiTheme="minorEastAsia" w:hAnsiTheme="minorEastAsia" w:cstheme="minorEastAsia"/>
          <w:b/>
          <w:bCs/>
          <w:sz w:val="28"/>
          <w:szCs w:val="28"/>
        </w:rPr>
      </w:pPr>
      <w:bookmarkStart w:id="53" w:name="_Toc32506"/>
      <w:bookmarkStart w:id="54" w:name="_Toc389056401"/>
      <w:r>
        <w:rPr>
          <w:rFonts w:asciiTheme="minorEastAsia" w:eastAsiaTheme="minorEastAsia" w:hAnsiTheme="minorEastAsia" w:cstheme="minorEastAsia" w:hint="eastAsia"/>
          <w:b/>
          <w:bCs/>
          <w:sz w:val="28"/>
          <w:szCs w:val="28"/>
        </w:rPr>
        <w:lastRenderedPageBreak/>
        <w:t>1、教学团队</w:t>
      </w:r>
      <w:bookmarkEnd w:id="53"/>
      <w:bookmarkEnd w:id="54"/>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本专业教学团队应是一支专兼结合、校企互通、“双师”结构合理的教学队伍。</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（1）师生比低于1:16；</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（2）企业兼职教师与专任教师达到1:1；</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（3）在行业中具有一定影响力的专业带头人1-2人，骨干教师比例大于40% ；</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（4）专任教师中具有“双师素质”的教师大于85%；</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 xml:space="preserve">（5）专任教师中硕士及以上学位教师数量大于30%。 </w:t>
      </w:r>
    </w:p>
    <w:p w:rsidR="00941B2A" w:rsidRDefault="00941B2A" w:rsidP="00941B2A">
      <w:pPr>
        <w:ind w:firstLineChars="200" w:firstLine="562"/>
        <w:rPr>
          <w:rFonts w:asciiTheme="minorEastAsia" w:hAnsiTheme="minorEastAsia" w:cstheme="minorEastAsia"/>
          <w:b/>
          <w:bCs/>
          <w:sz w:val="28"/>
          <w:szCs w:val="28"/>
        </w:rPr>
      </w:pPr>
      <w:bookmarkStart w:id="55" w:name="_Toc6396"/>
      <w:bookmarkStart w:id="56" w:name="_Toc389056402"/>
      <w:r>
        <w:rPr>
          <w:rFonts w:asciiTheme="minorEastAsia" w:eastAsiaTheme="minorEastAsia" w:hAnsiTheme="minorEastAsia" w:cstheme="minorEastAsia" w:hint="eastAsia"/>
          <w:b/>
          <w:bCs/>
          <w:sz w:val="28"/>
          <w:szCs w:val="28"/>
        </w:rPr>
        <w:t>2、专任教师</w:t>
      </w:r>
      <w:bookmarkEnd w:id="55"/>
      <w:bookmarkEnd w:id="56"/>
    </w:p>
    <w:p w:rsidR="00941B2A" w:rsidRDefault="00941B2A" w:rsidP="00941B2A">
      <w:pPr>
        <w:spacing w:line="360" w:lineRule="auto"/>
        <w:ind w:firstLineChars="100" w:firstLine="281"/>
        <w:rPr>
          <w:rFonts w:asciiTheme="minorEastAsia" w:hAnsiTheme="minorEastAsia" w:cstheme="minorEastAsia"/>
          <w:b/>
          <w:bCs/>
          <w:sz w:val="28"/>
          <w:szCs w:val="28"/>
        </w:rPr>
      </w:pPr>
      <w:r>
        <w:rPr>
          <w:rFonts w:asciiTheme="minorEastAsia" w:eastAsiaTheme="minorEastAsia" w:hAnsiTheme="minorEastAsia" w:cstheme="minorEastAsia" w:hint="eastAsia"/>
          <w:b/>
          <w:bCs/>
          <w:sz w:val="28"/>
          <w:szCs w:val="28"/>
        </w:rPr>
        <w:t>2-1专业带头人</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（1）承担专业建设具体任务，参与专业建设：制定专业建设、人才培养方案，构建新课程体系和实训中心建设方案等；</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（2）每年深入行业企业调研1次以上；上交1份专业建设中某一方面的调研报告；每年面向全校或专业部作1次以上专题讲座；</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（3）带领骨干教师和其它教师积极开展课改和教改，培养骨干或者青年教师，每年至少上一堂以上全校性公开示范课；</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（4）对本专业某些领域具有较深入的研究，每年至少在正式刊物上发表一篇论文。两年内主编或参编一部以上教材，或在省级以上学会主办的优秀论文评选中获二等奖以上；</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（5）带领老师开展专业建设、承担课程建设中的部分任务并有成果；</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（6）参与</w:t>
      </w:r>
      <w:r w:rsidR="001A593F">
        <w:rPr>
          <w:rFonts w:asciiTheme="minorEastAsia" w:eastAsiaTheme="minorEastAsia" w:hAnsiTheme="minorEastAsia" w:cstheme="minorEastAsia" w:hint="eastAsia"/>
          <w:sz w:val="28"/>
          <w:szCs w:val="28"/>
        </w:rPr>
        <w:t>电商</w:t>
      </w:r>
      <w:r>
        <w:rPr>
          <w:rFonts w:asciiTheme="minorEastAsia" w:eastAsiaTheme="minorEastAsia" w:hAnsiTheme="minorEastAsia" w:cstheme="minorEastAsia" w:hint="eastAsia"/>
          <w:sz w:val="28"/>
          <w:szCs w:val="28"/>
        </w:rPr>
        <w:t xml:space="preserve">企业管理和实践，提高专业实践技能； </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（8）参加相关学会并获得会员以上资格；</w:t>
      </w:r>
    </w:p>
    <w:p w:rsidR="00941B2A" w:rsidRDefault="00941B2A" w:rsidP="00941B2A">
      <w:pPr>
        <w:spacing w:line="360" w:lineRule="auto"/>
        <w:ind w:firstLineChars="200" w:firstLine="562"/>
        <w:rPr>
          <w:rFonts w:asciiTheme="minorEastAsia" w:hAnsiTheme="minorEastAsia" w:cstheme="minorEastAsia"/>
          <w:b/>
          <w:bCs/>
          <w:sz w:val="28"/>
          <w:szCs w:val="28"/>
        </w:rPr>
      </w:pPr>
      <w:r>
        <w:rPr>
          <w:rFonts w:asciiTheme="minorEastAsia" w:eastAsiaTheme="minorEastAsia" w:hAnsiTheme="minorEastAsia" w:cstheme="minorEastAsia" w:hint="eastAsia"/>
          <w:b/>
          <w:bCs/>
          <w:sz w:val="28"/>
          <w:szCs w:val="28"/>
        </w:rPr>
        <w:t>2-2．骨干教师</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（1）积极承担各项教育教学和研究任务，每年上交一份专业建设中某一方面的调研报告；</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（2）推广一项以上课堂教学改革成果，提高教学质量，发挥骨干作用；每年至少在专业部上1次较高水平的公开课、观摩课或专题学术讲座；</w:t>
      </w:r>
    </w:p>
    <w:p w:rsidR="00941B2A" w:rsidRDefault="00941B2A" w:rsidP="00941B2A">
      <w:pPr>
        <w:spacing w:line="360" w:lineRule="auto"/>
        <w:ind w:firstLineChars="50" w:firstLine="14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 xml:space="preserve">（3）任期内承担1以上名青年教师（指导每位教师的时间不少于1年）的教学和科研的指导工作；  </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 xml:space="preserve"> （4）每两年应在公开发行的刊物上发表1篇论文，每学期制作2个以上优质课件入选校教学资源库； </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 xml:space="preserve"> （5）达到“双师型”教师的考核标准；</w:t>
      </w:r>
    </w:p>
    <w:p w:rsidR="00941B2A" w:rsidRDefault="00941B2A" w:rsidP="00941B2A">
      <w:pPr>
        <w:spacing w:line="360" w:lineRule="auto"/>
        <w:ind w:firstLineChars="50" w:firstLine="14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（6）争取参加相关的学会并获得会员以上的资格。</w:t>
      </w:r>
    </w:p>
    <w:p w:rsidR="00941B2A" w:rsidRDefault="00941B2A" w:rsidP="00941B2A">
      <w:pPr>
        <w:ind w:firstLineChars="200" w:firstLine="562"/>
        <w:rPr>
          <w:rFonts w:asciiTheme="minorEastAsia" w:hAnsiTheme="minorEastAsia" w:cstheme="minorEastAsia"/>
          <w:b/>
          <w:bCs/>
          <w:sz w:val="28"/>
          <w:szCs w:val="32"/>
        </w:rPr>
      </w:pPr>
      <w:bookmarkStart w:id="57" w:name="_Toc22894"/>
      <w:bookmarkStart w:id="58" w:name="_Toc389056403"/>
      <w:r>
        <w:rPr>
          <w:rFonts w:asciiTheme="minorEastAsia" w:eastAsiaTheme="minorEastAsia" w:hAnsiTheme="minorEastAsia" w:cstheme="minorEastAsia" w:hint="eastAsia"/>
          <w:b/>
          <w:bCs/>
          <w:sz w:val="28"/>
          <w:szCs w:val="32"/>
        </w:rPr>
        <w:t>3、兼职教师</w:t>
      </w:r>
      <w:bookmarkEnd w:id="57"/>
      <w:bookmarkEnd w:id="58"/>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（1）兼职教师应具有中级以上技术职称，具有5年以上</w:t>
      </w:r>
      <w:r w:rsidR="001A593F">
        <w:rPr>
          <w:rFonts w:asciiTheme="minorEastAsia" w:eastAsiaTheme="minorEastAsia" w:hAnsiTheme="minorEastAsia" w:cstheme="minorEastAsia" w:hint="eastAsia"/>
          <w:sz w:val="28"/>
          <w:szCs w:val="28"/>
        </w:rPr>
        <w:t>电商企业</w:t>
      </w:r>
      <w:r>
        <w:rPr>
          <w:rFonts w:asciiTheme="minorEastAsia" w:eastAsiaTheme="minorEastAsia" w:hAnsiTheme="minorEastAsia" w:cstheme="minorEastAsia" w:hint="eastAsia"/>
          <w:sz w:val="28"/>
          <w:szCs w:val="28"/>
        </w:rPr>
        <w:t>一线工作经验，具备较高的专业技能；</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（2）具有良好的职业道德素养和工作责任心；</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（3）具备基本的专业教学能力和较好的课堂组织能力；</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（4）教学水平达到专业教师要求。</w:t>
      </w:r>
    </w:p>
    <w:p w:rsidR="00941B2A" w:rsidRDefault="00941B2A" w:rsidP="00941B2A">
      <w:pPr>
        <w:ind w:firstLineChars="200" w:firstLine="562"/>
        <w:rPr>
          <w:rFonts w:asciiTheme="minorEastAsia" w:hAnsiTheme="minorEastAsia" w:cstheme="minorEastAsia"/>
          <w:b/>
          <w:bCs/>
          <w:sz w:val="28"/>
          <w:szCs w:val="32"/>
        </w:rPr>
      </w:pPr>
      <w:bookmarkStart w:id="59" w:name="_Toc389056404"/>
      <w:bookmarkStart w:id="60" w:name="_Toc14946"/>
      <w:r>
        <w:rPr>
          <w:rFonts w:asciiTheme="minorEastAsia" w:eastAsiaTheme="minorEastAsia" w:hAnsiTheme="minorEastAsia" w:cstheme="minorEastAsia" w:hint="eastAsia"/>
          <w:b/>
          <w:bCs/>
          <w:sz w:val="28"/>
          <w:szCs w:val="32"/>
        </w:rPr>
        <w:t>4、师资队伍建设</w:t>
      </w:r>
      <w:bookmarkEnd w:id="59"/>
      <w:bookmarkEnd w:id="60"/>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通过加强教师参加各级各类培训进修和学习交流，定期安排专业教师到企业实践锻炼，形成专业带头人领军、骨干教师为中坚、行业</w:t>
      </w:r>
      <w:r>
        <w:rPr>
          <w:rFonts w:asciiTheme="minorEastAsia" w:eastAsiaTheme="minorEastAsia" w:hAnsiTheme="minorEastAsia" w:cstheme="minorEastAsia" w:hint="eastAsia"/>
          <w:sz w:val="28"/>
          <w:szCs w:val="28"/>
        </w:rPr>
        <w:lastRenderedPageBreak/>
        <w:t>专家引领和兼职教学的教师，建成力量雄厚、结构合理、特色鲜明的“双师型”、“效能型”</w:t>
      </w:r>
      <w:r w:rsidR="001A593F">
        <w:rPr>
          <w:rFonts w:asciiTheme="minorEastAsia" w:eastAsiaTheme="minorEastAsia" w:hAnsiTheme="minorEastAsia" w:cstheme="minorEastAsia" w:hint="eastAsia"/>
          <w:sz w:val="28"/>
          <w:szCs w:val="28"/>
        </w:rPr>
        <w:t>电子商务</w:t>
      </w:r>
      <w:r>
        <w:rPr>
          <w:rFonts w:asciiTheme="minorEastAsia" w:eastAsiaTheme="minorEastAsia" w:hAnsiTheme="minorEastAsia" w:cstheme="minorEastAsia" w:hint="eastAsia"/>
          <w:sz w:val="28"/>
          <w:szCs w:val="28"/>
        </w:rPr>
        <w:t>专业师资团队。</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（1）专业带头人培养</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通过参加国家级、省级骨干教师培训，到国内外知名学院进修学习，到企业挂职锻炼等措施培养1名专业带头人，使培养对象具有把握</w:t>
      </w:r>
      <w:r w:rsidR="001A593F">
        <w:rPr>
          <w:rFonts w:asciiTheme="minorEastAsia" w:eastAsiaTheme="minorEastAsia" w:hAnsiTheme="minorEastAsia" w:cstheme="minorEastAsia" w:hint="eastAsia"/>
          <w:sz w:val="28"/>
          <w:szCs w:val="28"/>
        </w:rPr>
        <w:t>电商</w:t>
      </w:r>
      <w:r>
        <w:rPr>
          <w:rFonts w:asciiTheme="minorEastAsia" w:eastAsiaTheme="minorEastAsia" w:hAnsiTheme="minorEastAsia" w:cstheme="minorEastAsia" w:hint="eastAsia"/>
          <w:sz w:val="28"/>
          <w:szCs w:val="28"/>
        </w:rPr>
        <w:t>行业发展方向，提出本专业中长期发展思路，能为企业提供技术服务或业务咨询，在校企合作、专业建设中起引领作用。</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（2）骨干教师培养</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通过参加国家级、省级骨干教师培训，国内外知名学院进修，到企业挂职锻炼，承担企业技术咨询业务等措施培养3名骨干教师，提高培养对象的实践技能和教学研究水平，能帮带青年教师。</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（3）“双师”型教师培养</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通过校本教师培训、参加劳动厅职业技能培训及考核、</w:t>
      </w:r>
      <w:r w:rsidR="001A593F">
        <w:rPr>
          <w:rFonts w:asciiTheme="minorEastAsia" w:eastAsiaTheme="minorEastAsia" w:hAnsiTheme="minorEastAsia" w:cstheme="minorEastAsia" w:hint="eastAsia"/>
          <w:sz w:val="28"/>
          <w:szCs w:val="28"/>
        </w:rPr>
        <w:t>电商</w:t>
      </w:r>
      <w:r>
        <w:rPr>
          <w:rFonts w:asciiTheme="minorEastAsia" w:eastAsiaTheme="minorEastAsia" w:hAnsiTheme="minorEastAsia" w:cstheme="minorEastAsia" w:hint="eastAsia"/>
          <w:sz w:val="28"/>
          <w:szCs w:val="28"/>
        </w:rPr>
        <w:t>行</w:t>
      </w:r>
      <w:proofErr w:type="gramStart"/>
      <w:r>
        <w:rPr>
          <w:rFonts w:asciiTheme="minorEastAsia" w:eastAsiaTheme="minorEastAsia" w:hAnsiTheme="minorEastAsia" w:cstheme="minorEastAsia" w:hint="eastAsia"/>
          <w:sz w:val="28"/>
          <w:szCs w:val="28"/>
        </w:rPr>
        <w:t>业业务</w:t>
      </w:r>
      <w:proofErr w:type="gramEnd"/>
      <w:r>
        <w:rPr>
          <w:rFonts w:asciiTheme="minorEastAsia" w:eastAsiaTheme="minorEastAsia" w:hAnsiTheme="minorEastAsia" w:cstheme="minorEastAsia" w:hint="eastAsia"/>
          <w:sz w:val="28"/>
          <w:szCs w:val="28"/>
        </w:rPr>
        <w:t>培训、到企业实践锻炼、技术比武、专家交流和自我培养等多种形式对未取得“双师”资格的教师进行专业培训并取得资格，已取得“双师”资格的专业教师要提高专业技术水平，取得更高级</w:t>
      </w:r>
      <w:proofErr w:type="gramStart"/>
      <w:r>
        <w:rPr>
          <w:rFonts w:asciiTheme="minorEastAsia" w:eastAsiaTheme="minorEastAsia" w:hAnsiTheme="minorEastAsia" w:cstheme="minorEastAsia" w:hint="eastAsia"/>
          <w:sz w:val="28"/>
          <w:szCs w:val="28"/>
        </w:rPr>
        <w:t>别的技</w:t>
      </w:r>
      <w:proofErr w:type="gramEnd"/>
      <w:r>
        <w:rPr>
          <w:rFonts w:asciiTheme="minorEastAsia" w:eastAsiaTheme="minorEastAsia" w:hAnsiTheme="minorEastAsia" w:cstheme="minorEastAsia" w:hint="eastAsia"/>
          <w:sz w:val="28"/>
          <w:szCs w:val="28"/>
        </w:rPr>
        <w:t>术等级证书，支持和组织教师参加各种业务培训，鼓励教师考取各种职业资格、技能等级证，确保专业教师100%“双师型”，重点培养提升4名“双师型”教师。</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（4）兼职教师队伍建设</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聘请3-6名来自知名</w:t>
      </w:r>
      <w:r w:rsidR="001A593F">
        <w:rPr>
          <w:rFonts w:asciiTheme="minorEastAsia" w:eastAsiaTheme="minorEastAsia" w:hAnsiTheme="minorEastAsia" w:cstheme="minorEastAsia" w:hint="eastAsia"/>
          <w:sz w:val="28"/>
          <w:szCs w:val="28"/>
        </w:rPr>
        <w:t>电商企业</w:t>
      </w:r>
      <w:r>
        <w:rPr>
          <w:rFonts w:asciiTheme="minorEastAsia" w:eastAsiaTheme="minorEastAsia" w:hAnsiTheme="minorEastAsia" w:cstheme="minorEastAsia" w:hint="eastAsia"/>
          <w:sz w:val="28"/>
          <w:szCs w:val="28"/>
        </w:rPr>
        <w:t>的兼职教师，承担专业课程教学或岗位实训、实习指导，提高学生操作水平和解决实际问题的能力，建</w:t>
      </w:r>
      <w:r>
        <w:rPr>
          <w:rFonts w:asciiTheme="minorEastAsia" w:eastAsiaTheme="minorEastAsia" w:hAnsiTheme="minorEastAsia" w:cstheme="minorEastAsia" w:hint="eastAsia"/>
          <w:sz w:val="28"/>
          <w:szCs w:val="28"/>
        </w:rPr>
        <w:lastRenderedPageBreak/>
        <w:t>立兼职教师资源库。</w:t>
      </w:r>
    </w:p>
    <w:p w:rsidR="00941B2A" w:rsidRDefault="00941B2A" w:rsidP="00941B2A">
      <w:pPr>
        <w:ind w:firstLineChars="200" w:firstLine="562"/>
        <w:rPr>
          <w:rFonts w:asciiTheme="minorEastAsia" w:hAnsiTheme="minorEastAsia" w:cstheme="minorEastAsia"/>
          <w:b/>
          <w:bCs/>
          <w:sz w:val="28"/>
          <w:szCs w:val="32"/>
        </w:rPr>
      </w:pPr>
      <w:bookmarkStart w:id="61" w:name="_Toc389056406"/>
      <w:bookmarkStart w:id="62" w:name="_Toc2785"/>
      <w:r>
        <w:rPr>
          <w:rFonts w:asciiTheme="minorEastAsia" w:eastAsiaTheme="minorEastAsia" w:hAnsiTheme="minorEastAsia" w:cstheme="minorEastAsia" w:hint="eastAsia"/>
          <w:b/>
          <w:bCs/>
          <w:sz w:val="28"/>
          <w:szCs w:val="32"/>
        </w:rPr>
        <w:t>5、 师资管理办法</w:t>
      </w:r>
      <w:bookmarkEnd w:id="61"/>
      <w:bookmarkEnd w:id="62"/>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（1）落实培养任务。教务科和专业部制定培养计划，个人制定成长计划，并报学校备案。</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 xml:space="preserve">（2）建立科学考核与动态管理机制。每年考核一次。被考核人员考核前将填写好的登记表及教学、科研成果报学校以备考核。在教师专业技术职务评聘和职称晋升中优先考虑。 </w:t>
      </w:r>
    </w:p>
    <w:p w:rsidR="00941B2A" w:rsidRDefault="00941B2A" w:rsidP="00941B2A">
      <w:pPr>
        <w:ind w:firstLineChars="200" w:firstLine="562"/>
        <w:rPr>
          <w:rFonts w:asciiTheme="minorEastAsia" w:hAnsiTheme="minorEastAsia" w:cstheme="minorEastAsia"/>
          <w:b/>
          <w:bCs/>
          <w:sz w:val="28"/>
          <w:szCs w:val="28"/>
        </w:rPr>
      </w:pPr>
      <w:bookmarkStart w:id="63" w:name="_Toc20140"/>
      <w:bookmarkStart w:id="64" w:name="_Toc389056407"/>
      <w:r>
        <w:rPr>
          <w:rFonts w:asciiTheme="minorEastAsia" w:eastAsiaTheme="minorEastAsia" w:hAnsiTheme="minorEastAsia" w:cstheme="minorEastAsia" w:hint="eastAsia"/>
          <w:b/>
          <w:bCs/>
          <w:sz w:val="28"/>
          <w:szCs w:val="28"/>
        </w:rPr>
        <w:t>6、教师考核办法</w:t>
      </w:r>
      <w:bookmarkEnd w:id="63"/>
      <w:bookmarkEnd w:id="64"/>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考核分为平时考核和年度考核。平时考核随时进行，每年一次全面考核。</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年度考核程序：考核对象进行个人年度述职，</w:t>
      </w:r>
      <w:proofErr w:type="gramStart"/>
      <w:r>
        <w:rPr>
          <w:rFonts w:asciiTheme="minorEastAsia" w:eastAsiaTheme="minorEastAsia" w:hAnsiTheme="minorEastAsia" w:cstheme="minorEastAsia" w:hint="eastAsia"/>
          <w:sz w:val="28"/>
          <w:szCs w:val="28"/>
        </w:rPr>
        <w:t>专业系部写出</w:t>
      </w:r>
      <w:proofErr w:type="gramEnd"/>
      <w:r>
        <w:rPr>
          <w:rFonts w:asciiTheme="minorEastAsia" w:eastAsiaTheme="minorEastAsia" w:hAnsiTheme="minorEastAsia" w:cstheme="minorEastAsia" w:hint="eastAsia"/>
          <w:sz w:val="28"/>
          <w:szCs w:val="28"/>
        </w:rPr>
        <w:t xml:space="preserve">考核评语并提出考核等次建议，教务科审定，学校考核领导小组审批考核等次。 </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考核结果的使用：在考核中被确定为“合格”及以上等次的，保留荣誉称号并享受奖励及学校有关优惠政策待遇；被确定为“不合格”等次的，不发放津贴及学校有关优惠政策待遇，直至达标。</w:t>
      </w:r>
    </w:p>
    <w:p w:rsidR="00941B2A" w:rsidRDefault="00941B2A" w:rsidP="00941B2A">
      <w:pPr>
        <w:spacing w:line="360" w:lineRule="auto"/>
        <w:ind w:firstLineChars="200" w:firstLine="562"/>
        <w:rPr>
          <w:rFonts w:ascii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（三）教学实施</w:t>
      </w:r>
    </w:p>
    <w:p w:rsidR="00941B2A" w:rsidRDefault="00941B2A" w:rsidP="00941B2A">
      <w:pPr>
        <w:pStyle w:val="aff9"/>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1、教学要求</w:t>
      </w:r>
    </w:p>
    <w:p w:rsidR="00941B2A" w:rsidRDefault="00941B2A" w:rsidP="00941B2A">
      <w:pPr>
        <w:pStyle w:val="aff9"/>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（1）公共基础课</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公共基础课是本专业课程体系的重要组合部分，是提高学生服务意识、夯实文化基础、提升优雅形象气质的重要保证，符合从事</w:t>
      </w:r>
      <w:r w:rsidR="001A593F">
        <w:rPr>
          <w:rFonts w:asciiTheme="minorEastAsia" w:eastAsiaTheme="minorEastAsia" w:hAnsiTheme="minorEastAsia" w:cstheme="minorEastAsia" w:hint="eastAsia"/>
          <w:sz w:val="28"/>
          <w:szCs w:val="28"/>
        </w:rPr>
        <w:t>电商企业</w:t>
      </w:r>
      <w:r>
        <w:rPr>
          <w:rFonts w:asciiTheme="minorEastAsia" w:eastAsiaTheme="minorEastAsia" w:hAnsiTheme="minorEastAsia" w:cstheme="minorEastAsia" w:hint="eastAsia"/>
          <w:sz w:val="28"/>
          <w:szCs w:val="28"/>
        </w:rPr>
        <w:t>运营与管理的需求。公共基础课应为学生树立正确的人生观、价</w:t>
      </w:r>
      <w:r>
        <w:rPr>
          <w:rFonts w:asciiTheme="minorEastAsia" w:eastAsiaTheme="minorEastAsia" w:hAnsiTheme="minorEastAsia" w:cstheme="minorEastAsia" w:hint="eastAsia"/>
          <w:sz w:val="28"/>
          <w:szCs w:val="28"/>
        </w:rPr>
        <w:lastRenderedPageBreak/>
        <w:t>值观和全面的素质培养服务，为学生专业能力的学习和岗位需要以及持续发展服务，为学生的终身教育发展需要服务。基础课要注重教学方法、教学形式的改革，教学手段、教学模式的创新，调动学生学习的积极性，为学生综合素质的提高、职业能力的形成和可持续发展奠定基础</w:t>
      </w:r>
    </w:p>
    <w:p w:rsidR="00941B2A" w:rsidRDefault="00941B2A" w:rsidP="00941B2A">
      <w:pPr>
        <w:pStyle w:val="aff9"/>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（2）专业技能课</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通过深入企业调研,分析</w:t>
      </w:r>
      <w:r w:rsidR="001A593F">
        <w:rPr>
          <w:rFonts w:asciiTheme="minorEastAsia" w:eastAsiaTheme="minorEastAsia" w:hAnsiTheme="minorEastAsia" w:cstheme="minorEastAsia" w:hint="eastAsia"/>
          <w:sz w:val="28"/>
          <w:szCs w:val="28"/>
        </w:rPr>
        <w:t>电商</w:t>
      </w:r>
      <w:r>
        <w:rPr>
          <w:rFonts w:asciiTheme="minorEastAsia" w:eastAsiaTheme="minorEastAsia" w:hAnsiTheme="minorEastAsia" w:cstheme="minorEastAsia" w:hint="eastAsia"/>
          <w:sz w:val="28"/>
          <w:szCs w:val="28"/>
        </w:rPr>
        <w:t>行业典型职业活动和核心职业技能,由理论专家、行业专家、专家教师组成课程改革课题小组共同构建基于</w:t>
      </w:r>
      <w:r w:rsidR="000B2DD6">
        <w:rPr>
          <w:rFonts w:asciiTheme="minorEastAsia" w:eastAsiaTheme="minorEastAsia" w:hAnsiTheme="minorEastAsia" w:cstheme="minorEastAsia" w:hint="eastAsia"/>
          <w:sz w:val="28"/>
          <w:szCs w:val="28"/>
        </w:rPr>
        <w:t>电商</w:t>
      </w:r>
      <w:r>
        <w:rPr>
          <w:rFonts w:asciiTheme="minorEastAsia" w:eastAsiaTheme="minorEastAsia" w:hAnsiTheme="minorEastAsia" w:cstheme="minorEastAsia" w:hint="eastAsia"/>
          <w:sz w:val="28"/>
          <w:szCs w:val="28"/>
        </w:rPr>
        <w:t>工作过程、以项目为导向、以工作任务为载体、以职业生涯发展路线为整体脉络的课程体系,专业技能课程体现设置与</w:t>
      </w:r>
      <w:r w:rsidR="001A593F">
        <w:rPr>
          <w:rFonts w:asciiTheme="minorEastAsia" w:eastAsiaTheme="minorEastAsia" w:hAnsiTheme="minorEastAsia" w:cstheme="minorEastAsia" w:hint="eastAsia"/>
          <w:sz w:val="28"/>
          <w:szCs w:val="28"/>
        </w:rPr>
        <w:t>电商企业</w:t>
      </w:r>
      <w:r>
        <w:rPr>
          <w:rFonts w:asciiTheme="minorEastAsia" w:eastAsiaTheme="minorEastAsia" w:hAnsiTheme="minorEastAsia" w:cstheme="minorEastAsia" w:hint="eastAsia"/>
          <w:sz w:val="28"/>
          <w:szCs w:val="28"/>
        </w:rPr>
        <w:t>岗位群对接，课程内容与岗位核心任务对接，按照相应职业岗位（群）的能力要求，强调理论实践一体化，突出“做中学、做中教”的职教特色。专业技能</w:t>
      </w:r>
      <w:proofErr w:type="gramStart"/>
      <w:r>
        <w:rPr>
          <w:rFonts w:asciiTheme="minorEastAsia" w:eastAsiaTheme="minorEastAsia" w:hAnsiTheme="minorEastAsia" w:cstheme="minorEastAsia" w:hint="eastAsia"/>
          <w:sz w:val="28"/>
          <w:szCs w:val="28"/>
        </w:rPr>
        <w:t>课建议</w:t>
      </w:r>
      <w:proofErr w:type="gramEnd"/>
      <w:r>
        <w:rPr>
          <w:rFonts w:asciiTheme="minorEastAsia" w:eastAsiaTheme="minorEastAsia" w:hAnsiTheme="minorEastAsia" w:cstheme="minorEastAsia" w:hint="eastAsia"/>
          <w:sz w:val="28"/>
          <w:szCs w:val="28"/>
        </w:rPr>
        <w:t>采用项目教学、案例教学、任务驱动、角色扮演、情境教学等方法，创新课堂教学方法。</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2、教学管理</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教学管理要更新观念，改变传统的教学管理方式。教学管理要有一定的规范性和灵活性，合理调配教师、实训室和实训场地等教学资源，为课程的实施创造条件；要加强对教学过程的质量监管，改革教学评价的标准和方法，促进教师教学能力的提升，保证教学质量。</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3、教学评价</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构建以服务</w:t>
      </w:r>
      <w:r w:rsidR="001A593F">
        <w:rPr>
          <w:rFonts w:asciiTheme="minorEastAsia" w:eastAsiaTheme="minorEastAsia" w:hAnsiTheme="minorEastAsia" w:cstheme="minorEastAsia" w:hint="eastAsia"/>
          <w:sz w:val="28"/>
          <w:szCs w:val="28"/>
        </w:rPr>
        <w:t>电商</w:t>
      </w:r>
      <w:r>
        <w:rPr>
          <w:rFonts w:asciiTheme="minorEastAsia" w:eastAsiaTheme="minorEastAsia" w:hAnsiTheme="minorEastAsia" w:cstheme="minorEastAsia" w:hint="eastAsia"/>
          <w:sz w:val="28"/>
          <w:szCs w:val="28"/>
        </w:rPr>
        <w:t>行业为目标，以学生素质、能力为核心，教育与产业、校内与校外结合的评价机构，实习学分制、多层次、多元化的</w:t>
      </w:r>
      <w:r>
        <w:rPr>
          <w:rFonts w:asciiTheme="minorEastAsia" w:eastAsiaTheme="minorEastAsia" w:hAnsiTheme="minorEastAsia" w:cstheme="minorEastAsia" w:hint="eastAsia"/>
          <w:sz w:val="28"/>
          <w:szCs w:val="28"/>
        </w:rPr>
        <w:lastRenderedPageBreak/>
        <w:t>考评，引导学生全面提升和个性发展。</w:t>
      </w:r>
    </w:p>
    <w:p w:rsidR="00941B2A" w:rsidRDefault="00941B2A" w:rsidP="00941B2A">
      <w:pPr>
        <w:spacing w:line="360" w:lineRule="auto"/>
        <w:ind w:firstLineChars="200" w:firstLine="560"/>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改革考核手段和方法,加强实践性教学环节的考核,如口试评价、技能评价,注重学生自评、互评以及过程考核和结果考核相结合；突出过程评价与阶段（以工作任务模块为阶段）评价,结合课堂提问、训练活动、阶段测验等进行综合评价；应注重学生分析问题、解决实际问题内容的考核,综合评价学生能力；注重学生的职业素质考核,引导学生服务意识和职业气质的养成；引入校外评价,吸收家长、行业企业参与评价,有条件的学校还可以引入第三方评价。</w:t>
      </w:r>
    </w:p>
    <w:p w:rsidR="00941B2A" w:rsidRDefault="00941B2A" w:rsidP="00941B2A">
      <w:pPr>
        <w:widowControl/>
        <w:spacing w:line="360" w:lineRule="auto"/>
        <w:ind w:firstLineChars="200" w:firstLine="560"/>
        <w:jc w:val="left"/>
        <w:rPr>
          <w:rFonts w:ascii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学习过程考核的目的在于引导学生注重平时的学习过程,保持学生课程学习的主动性和持久性。过程考核主要考察学生在课堂学习期间的学习质量、接受程度、学习态度、出勤率等。</w:t>
      </w:r>
    </w:p>
    <w:p w:rsidR="00941B2A" w:rsidRDefault="00941B2A" w:rsidP="00941B2A">
      <w:pPr>
        <w:ind w:firstLineChars="200" w:firstLine="562"/>
        <w:rPr>
          <w:b/>
          <w:bCs/>
          <w:sz w:val="28"/>
          <w:szCs w:val="28"/>
        </w:rPr>
      </w:pPr>
      <w:bookmarkStart w:id="65" w:name="_Toc389056408"/>
      <w:bookmarkStart w:id="66" w:name="_Toc12066"/>
      <w:r>
        <w:rPr>
          <w:rFonts w:hint="eastAsia"/>
          <w:b/>
          <w:bCs/>
          <w:sz w:val="28"/>
          <w:szCs w:val="28"/>
        </w:rPr>
        <w:t>（四）教学质量保障体系</w:t>
      </w:r>
      <w:bookmarkEnd w:id="65"/>
      <w:bookmarkEnd w:id="66"/>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1、建立系统科学规范的教育教学质量管理与监控体系；</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2、完善教学管理规章制度，保障教学质量监控体系的正常运行，使教学工作有章可循、有据可依；</w:t>
      </w:r>
    </w:p>
    <w:p w:rsidR="00941B2A" w:rsidRDefault="00941B2A" w:rsidP="00941B2A">
      <w:pPr>
        <w:spacing w:line="360" w:lineRule="auto"/>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3、成立教学督导机构；</w:t>
      </w:r>
    </w:p>
    <w:p w:rsidR="000B2DD6" w:rsidRPr="000B2DD6" w:rsidRDefault="00941B2A" w:rsidP="00941B2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4、行业参与管理：注重实</w:t>
      </w:r>
      <w:proofErr w:type="gramStart"/>
      <w:r>
        <w:rPr>
          <w:rFonts w:asciiTheme="minorEastAsia" w:eastAsiaTheme="minorEastAsia" w:hAnsiTheme="minorEastAsia" w:cstheme="minorEastAsia" w:hint="eastAsia"/>
          <w:sz w:val="28"/>
          <w:szCs w:val="28"/>
        </w:rPr>
        <w:t>训教学</w:t>
      </w:r>
      <w:proofErr w:type="gramEnd"/>
      <w:r>
        <w:rPr>
          <w:rFonts w:asciiTheme="minorEastAsia" w:eastAsiaTheme="minorEastAsia" w:hAnsiTheme="minorEastAsia" w:cstheme="minorEastAsia" w:hint="eastAsia"/>
          <w:sz w:val="28"/>
          <w:szCs w:val="28"/>
        </w:rPr>
        <w:t>与顶岗实习教学管理，每年征求企业的意见，企业参与教学，制定了相关管理制度和实施办法，确保实践教学有效开展。</w:t>
      </w:r>
    </w:p>
    <w:p w:rsidR="000B2DD6" w:rsidRPr="00941B2A" w:rsidRDefault="000B2DD6" w:rsidP="000B2DD6">
      <w:pPr>
        <w:pStyle w:val="12"/>
        <w:numPr>
          <w:ilvl w:val="0"/>
          <w:numId w:val="2"/>
        </w:numPr>
        <w:spacing w:line="300" w:lineRule="auto"/>
        <w:ind w:right="-58" w:firstLineChars="0"/>
        <w:outlineLvl w:val="1"/>
        <w:rPr>
          <w:rFonts w:ascii="黑体" w:eastAsia="黑体" w:hAnsi="黑体"/>
          <w:sz w:val="28"/>
          <w:szCs w:val="28"/>
        </w:rPr>
      </w:pPr>
      <w:bookmarkStart w:id="67" w:name="_Toc15908273"/>
      <w:bookmarkStart w:id="68" w:name="_Toc23185"/>
      <w:bookmarkStart w:id="69" w:name="_Toc16356"/>
      <w:bookmarkStart w:id="70" w:name="_Toc389056389"/>
      <w:bookmarkStart w:id="71" w:name="_Toc389040732"/>
      <w:bookmarkStart w:id="72" w:name="_Toc29693_WPSOffice_Level1"/>
      <w:r>
        <w:rPr>
          <w:rFonts w:ascii="黑体" w:eastAsia="黑体" w:hAnsi="黑体" w:hint="eastAsia"/>
          <w:sz w:val="28"/>
          <w:szCs w:val="28"/>
        </w:rPr>
        <w:t>毕业资格及要求</w:t>
      </w:r>
      <w:bookmarkEnd w:id="67"/>
    </w:p>
    <w:bookmarkEnd w:id="68"/>
    <w:bookmarkEnd w:id="69"/>
    <w:bookmarkEnd w:id="70"/>
    <w:bookmarkEnd w:id="71"/>
    <w:bookmarkEnd w:id="72"/>
    <w:p w:rsidR="00941B2A" w:rsidRDefault="00941B2A" w:rsidP="00941B2A">
      <w:pPr>
        <w:pStyle w:val="aff9"/>
        <w:spacing w:line="360" w:lineRule="auto"/>
        <w:ind w:left="420" w:firstLineChars="0" w:firstLine="0"/>
        <w:jc w:val="left"/>
        <w:rPr>
          <w:rFonts w:asciiTheme="minorEastAsia" w:hAnsiTheme="minorEastAsia" w:cstheme="minorEastAsia"/>
          <w:sz w:val="28"/>
          <w:szCs w:val="28"/>
        </w:rPr>
      </w:pPr>
      <w:r>
        <w:rPr>
          <w:rFonts w:asciiTheme="minorEastAsia" w:hAnsiTheme="minorEastAsia" w:cstheme="minorEastAsia" w:hint="eastAsia"/>
          <w:sz w:val="28"/>
          <w:szCs w:val="28"/>
        </w:rPr>
        <w:t>（一） 按培养目标和专业培养要求，修满学分且德育考核合格。</w:t>
      </w:r>
    </w:p>
    <w:p w:rsidR="00941B2A" w:rsidRDefault="00941B2A" w:rsidP="00941B2A">
      <w:pPr>
        <w:pStyle w:val="aff9"/>
        <w:spacing w:line="360" w:lineRule="auto"/>
        <w:ind w:left="420" w:firstLineChars="0" w:firstLine="0"/>
        <w:jc w:val="left"/>
        <w:rPr>
          <w:rFonts w:asciiTheme="minorEastAsia" w:hAnsiTheme="minorEastAsia" w:cstheme="minorEastAsia"/>
          <w:sz w:val="28"/>
          <w:szCs w:val="28"/>
        </w:rPr>
      </w:pPr>
      <w:r>
        <w:rPr>
          <w:rFonts w:asciiTheme="minorEastAsia" w:hAnsiTheme="minorEastAsia" w:cstheme="minorEastAsia" w:hint="eastAsia"/>
          <w:sz w:val="28"/>
          <w:szCs w:val="28"/>
        </w:rPr>
        <w:t>（二） 在完成学习任务，取得本专业中专毕业证书的基础上，还</w:t>
      </w:r>
      <w:r>
        <w:rPr>
          <w:rFonts w:asciiTheme="minorEastAsia" w:hAnsiTheme="minorEastAsia" w:cstheme="minorEastAsia" w:hint="eastAsia"/>
          <w:sz w:val="28"/>
          <w:szCs w:val="28"/>
        </w:rPr>
        <w:lastRenderedPageBreak/>
        <w:t>必须获得至少一个由人力资源和社会保障部颁发的中级职业资格证书或其他部门颁发的国家认可的各类相关证书。</w:t>
      </w:r>
    </w:p>
    <w:p w:rsidR="00330354" w:rsidRPr="000B2DD6" w:rsidRDefault="000B2DD6" w:rsidP="000B2DD6">
      <w:pPr>
        <w:pStyle w:val="12"/>
        <w:numPr>
          <w:ilvl w:val="0"/>
          <w:numId w:val="2"/>
        </w:numPr>
        <w:spacing w:line="300" w:lineRule="auto"/>
        <w:ind w:right="-58" w:firstLineChars="0"/>
        <w:outlineLvl w:val="1"/>
        <w:rPr>
          <w:rFonts w:ascii="黑体" w:eastAsia="黑体" w:hAnsi="黑体"/>
          <w:sz w:val="28"/>
          <w:szCs w:val="28"/>
        </w:rPr>
      </w:pPr>
      <w:bookmarkStart w:id="73" w:name="_Toc15908274"/>
      <w:r>
        <w:rPr>
          <w:rFonts w:ascii="黑体" w:eastAsia="黑体" w:hAnsi="黑体" w:hint="eastAsia"/>
          <w:sz w:val="28"/>
          <w:szCs w:val="28"/>
        </w:rPr>
        <w:t>附录</w:t>
      </w:r>
      <w:bookmarkEnd w:id="73"/>
    </w:p>
    <w:sectPr w:rsidR="00330354" w:rsidRPr="000B2DD6" w:rsidSect="00BF559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A24" w:rsidRDefault="00DF2A24">
      <w:r>
        <w:separator/>
      </w:r>
    </w:p>
  </w:endnote>
  <w:endnote w:type="continuationSeparator" w:id="0">
    <w:p w:rsidR="00DF2A24" w:rsidRDefault="00DF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书宋简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水柱简体">
    <w:altName w:val="黑体"/>
    <w:charset w:val="86"/>
    <w:family w:val="auto"/>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创艺简标宋">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64" w:rsidRDefault="00F70E64">
    <w:pPr>
      <w:pStyle w:val="af5"/>
      <w:jc w:val="center"/>
    </w:pPr>
    <w:r>
      <w:fldChar w:fldCharType="begin"/>
    </w:r>
    <w:r>
      <w:instrText xml:space="preserve"> PAGE   \* MERGEFORMAT </w:instrText>
    </w:r>
    <w:r>
      <w:fldChar w:fldCharType="separate"/>
    </w:r>
    <w:r w:rsidR="00FE741B" w:rsidRPr="00FE741B">
      <w:rPr>
        <w:noProof/>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A24" w:rsidRDefault="00DF2A24">
      <w:r>
        <w:separator/>
      </w:r>
    </w:p>
  </w:footnote>
  <w:footnote w:type="continuationSeparator" w:id="0">
    <w:p w:rsidR="00DF2A24" w:rsidRDefault="00DF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E3EC3"/>
    <w:multiLevelType w:val="singleLevel"/>
    <w:tmpl w:val="901E3EC3"/>
    <w:lvl w:ilvl="0">
      <w:start w:val="2"/>
      <w:numFmt w:val="chineseCounting"/>
      <w:suff w:val="space"/>
      <w:lvlText w:val="（%1）"/>
      <w:lvlJc w:val="left"/>
      <w:rPr>
        <w:rFonts w:hint="eastAsia"/>
      </w:rPr>
    </w:lvl>
  </w:abstractNum>
  <w:abstractNum w:abstractNumId="1" w15:restartNumberingAfterBreak="0">
    <w:nsid w:val="0000001E"/>
    <w:multiLevelType w:val="multilevel"/>
    <w:tmpl w:val="0000001E"/>
    <w:lvl w:ilvl="0">
      <w:start w:val="1"/>
      <w:numFmt w:val="japaneseCounting"/>
      <w:lvlText w:val="（%1）"/>
      <w:lvlJc w:val="left"/>
      <w:pPr>
        <w:tabs>
          <w:tab w:val="left" w:pos="1395"/>
        </w:tabs>
        <w:ind w:left="1395" w:hanging="855"/>
      </w:pPr>
      <w:rPr>
        <w:rFonts w:cs="Times New Roman" w:hint="default"/>
      </w:rPr>
    </w:lvl>
    <w:lvl w:ilvl="1" w:tentative="1">
      <w:start w:val="1"/>
      <w:numFmt w:val="decimal"/>
      <w:lvlText w:val="%2."/>
      <w:lvlJc w:val="left"/>
      <w:pPr>
        <w:tabs>
          <w:tab w:val="left" w:pos="1320"/>
        </w:tabs>
        <w:ind w:left="1320" w:hanging="360"/>
      </w:pPr>
      <w:rPr>
        <w:rFonts w:cs="Times New Roman" w:hint="default"/>
      </w:rPr>
    </w:lvl>
    <w:lvl w:ilvl="2" w:tentative="1">
      <w:start w:val="1"/>
      <w:numFmt w:val="lowerRoman"/>
      <w:lvlText w:val="%3."/>
      <w:lvlJc w:val="right"/>
      <w:pPr>
        <w:tabs>
          <w:tab w:val="left" w:pos="1800"/>
        </w:tabs>
        <w:ind w:left="1800" w:hanging="420"/>
      </w:pPr>
      <w:rPr>
        <w:rFonts w:cs="Times New Roman"/>
      </w:rPr>
    </w:lvl>
    <w:lvl w:ilvl="3" w:tentative="1">
      <w:start w:val="1"/>
      <w:numFmt w:val="decimal"/>
      <w:lvlText w:val="%4."/>
      <w:lvlJc w:val="left"/>
      <w:pPr>
        <w:tabs>
          <w:tab w:val="left" w:pos="2220"/>
        </w:tabs>
        <w:ind w:left="2220" w:hanging="420"/>
      </w:pPr>
      <w:rPr>
        <w:rFonts w:cs="Times New Roman"/>
      </w:rPr>
    </w:lvl>
    <w:lvl w:ilvl="4" w:tentative="1">
      <w:start w:val="1"/>
      <w:numFmt w:val="lowerLetter"/>
      <w:lvlText w:val="%5)"/>
      <w:lvlJc w:val="left"/>
      <w:pPr>
        <w:tabs>
          <w:tab w:val="left" w:pos="2640"/>
        </w:tabs>
        <w:ind w:left="2640" w:hanging="420"/>
      </w:pPr>
      <w:rPr>
        <w:rFonts w:cs="Times New Roman"/>
      </w:rPr>
    </w:lvl>
    <w:lvl w:ilvl="5" w:tentative="1">
      <w:start w:val="1"/>
      <w:numFmt w:val="lowerRoman"/>
      <w:lvlText w:val="%6."/>
      <w:lvlJc w:val="right"/>
      <w:pPr>
        <w:tabs>
          <w:tab w:val="left" w:pos="3060"/>
        </w:tabs>
        <w:ind w:left="3060" w:hanging="420"/>
      </w:pPr>
      <w:rPr>
        <w:rFonts w:cs="Times New Roman"/>
      </w:rPr>
    </w:lvl>
    <w:lvl w:ilvl="6" w:tentative="1">
      <w:start w:val="1"/>
      <w:numFmt w:val="decimal"/>
      <w:lvlText w:val="%7."/>
      <w:lvlJc w:val="left"/>
      <w:pPr>
        <w:tabs>
          <w:tab w:val="left" w:pos="3480"/>
        </w:tabs>
        <w:ind w:left="3480" w:hanging="420"/>
      </w:pPr>
      <w:rPr>
        <w:rFonts w:cs="Times New Roman"/>
      </w:rPr>
    </w:lvl>
    <w:lvl w:ilvl="7" w:tentative="1">
      <w:start w:val="1"/>
      <w:numFmt w:val="lowerLetter"/>
      <w:lvlText w:val="%8)"/>
      <w:lvlJc w:val="left"/>
      <w:pPr>
        <w:tabs>
          <w:tab w:val="left" w:pos="3900"/>
        </w:tabs>
        <w:ind w:left="3900" w:hanging="420"/>
      </w:pPr>
      <w:rPr>
        <w:rFonts w:cs="Times New Roman"/>
      </w:rPr>
    </w:lvl>
    <w:lvl w:ilvl="8" w:tentative="1">
      <w:start w:val="1"/>
      <w:numFmt w:val="lowerRoman"/>
      <w:lvlText w:val="%9."/>
      <w:lvlJc w:val="right"/>
      <w:pPr>
        <w:tabs>
          <w:tab w:val="left" w:pos="4320"/>
        </w:tabs>
        <w:ind w:left="4320" w:hanging="420"/>
      </w:pPr>
      <w:rPr>
        <w:rFonts w:cs="Times New Roman"/>
      </w:rPr>
    </w:lvl>
  </w:abstractNum>
  <w:abstractNum w:abstractNumId="2" w15:restartNumberingAfterBreak="0">
    <w:nsid w:val="0000002A"/>
    <w:multiLevelType w:val="multilevel"/>
    <w:tmpl w:val="0000002A"/>
    <w:lvl w:ilvl="0">
      <w:start w:val="1"/>
      <w:numFmt w:val="decimal"/>
      <w:lvlText w:val="%1."/>
      <w:lvlJc w:val="left"/>
      <w:pPr>
        <w:tabs>
          <w:tab w:val="left" w:pos="900"/>
        </w:tabs>
        <w:ind w:left="900" w:hanging="360"/>
      </w:pPr>
      <w:rPr>
        <w:rFonts w:cs="Times New Roman" w:hint="default"/>
      </w:rPr>
    </w:lvl>
    <w:lvl w:ilvl="1" w:tentative="1">
      <w:start w:val="1"/>
      <w:numFmt w:val="lowerLetter"/>
      <w:lvlText w:val="%2)"/>
      <w:lvlJc w:val="left"/>
      <w:pPr>
        <w:tabs>
          <w:tab w:val="left" w:pos="1380"/>
        </w:tabs>
        <w:ind w:left="1380" w:hanging="420"/>
      </w:pPr>
      <w:rPr>
        <w:rFonts w:cs="Times New Roman"/>
      </w:rPr>
    </w:lvl>
    <w:lvl w:ilvl="2" w:tentative="1">
      <w:start w:val="1"/>
      <w:numFmt w:val="lowerRoman"/>
      <w:lvlText w:val="%3."/>
      <w:lvlJc w:val="right"/>
      <w:pPr>
        <w:tabs>
          <w:tab w:val="left" w:pos="1800"/>
        </w:tabs>
        <w:ind w:left="1800" w:hanging="420"/>
      </w:pPr>
      <w:rPr>
        <w:rFonts w:cs="Times New Roman"/>
      </w:rPr>
    </w:lvl>
    <w:lvl w:ilvl="3" w:tentative="1">
      <w:start w:val="1"/>
      <w:numFmt w:val="decimal"/>
      <w:lvlText w:val="%4."/>
      <w:lvlJc w:val="left"/>
      <w:pPr>
        <w:tabs>
          <w:tab w:val="left" w:pos="2220"/>
        </w:tabs>
        <w:ind w:left="2220" w:hanging="420"/>
      </w:pPr>
      <w:rPr>
        <w:rFonts w:cs="Times New Roman"/>
      </w:rPr>
    </w:lvl>
    <w:lvl w:ilvl="4" w:tentative="1">
      <w:start w:val="1"/>
      <w:numFmt w:val="lowerLetter"/>
      <w:lvlText w:val="%5)"/>
      <w:lvlJc w:val="left"/>
      <w:pPr>
        <w:tabs>
          <w:tab w:val="left" w:pos="2640"/>
        </w:tabs>
        <w:ind w:left="2640" w:hanging="420"/>
      </w:pPr>
      <w:rPr>
        <w:rFonts w:cs="Times New Roman"/>
      </w:rPr>
    </w:lvl>
    <w:lvl w:ilvl="5" w:tentative="1">
      <w:start w:val="1"/>
      <w:numFmt w:val="lowerRoman"/>
      <w:lvlText w:val="%6."/>
      <w:lvlJc w:val="right"/>
      <w:pPr>
        <w:tabs>
          <w:tab w:val="left" w:pos="3060"/>
        </w:tabs>
        <w:ind w:left="3060" w:hanging="420"/>
      </w:pPr>
      <w:rPr>
        <w:rFonts w:cs="Times New Roman"/>
      </w:rPr>
    </w:lvl>
    <w:lvl w:ilvl="6" w:tentative="1">
      <w:start w:val="1"/>
      <w:numFmt w:val="decimal"/>
      <w:lvlText w:val="%7."/>
      <w:lvlJc w:val="left"/>
      <w:pPr>
        <w:tabs>
          <w:tab w:val="left" w:pos="3480"/>
        </w:tabs>
        <w:ind w:left="3480" w:hanging="420"/>
      </w:pPr>
      <w:rPr>
        <w:rFonts w:cs="Times New Roman"/>
      </w:rPr>
    </w:lvl>
    <w:lvl w:ilvl="7" w:tentative="1">
      <w:start w:val="1"/>
      <w:numFmt w:val="lowerLetter"/>
      <w:lvlText w:val="%8)"/>
      <w:lvlJc w:val="left"/>
      <w:pPr>
        <w:tabs>
          <w:tab w:val="left" w:pos="3900"/>
        </w:tabs>
        <w:ind w:left="3900" w:hanging="420"/>
      </w:pPr>
      <w:rPr>
        <w:rFonts w:cs="Times New Roman"/>
      </w:rPr>
    </w:lvl>
    <w:lvl w:ilvl="8" w:tentative="1">
      <w:start w:val="1"/>
      <w:numFmt w:val="lowerRoman"/>
      <w:lvlText w:val="%9."/>
      <w:lvlJc w:val="right"/>
      <w:pPr>
        <w:tabs>
          <w:tab w:val="left" w:pos="4320"/>
        </w:tabs>
        <w:ind w:left="4320" w:hanging="420"/>
      </w:pPr>
      <w:rPr>
        <w:rFonts w:cs="Times New Roman"/>
      </w:rPr>
    </w:lvl>
  </w:abstractNum>
  <w:abstractNum w:abstractNumId="3" w15:restartNumberingAfterBreak="0">
    <w:nsid w:val="00711267"/>
    <w:multiLevelType w:val="multilevel"/>
    <w:tmpl w:val="00711267"/>
    <w:lvl w:ilvl="0">
      <w:start w:val="1"/>
      <w:numFmt w:val="decimal"/>
      <w:lvlText w:val="（%1）"/>
      <w:lvlJc w:val="left"/>
      <w:pPr>
        <w:tabs>
          <w:tab w:val="left" w:pos="510"/>
        </w:tabs>
        <w:ind w:left="510" w:hanging="255"/>
      </w:pPr>
      <w:rPr>
        <w:rFonts w:ascii="Times New Roman" w:eastAsia="宋体" w:hAnsi="Times New Roman"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15:restartNumberingAfterBreak="0">
    <w:nsid w:val="009209AC"/>
    <w:multiLevelType w:val="multilevel"/>
    <w:tmpl w:val="009209AC"/>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 w15:restartNumberingAfterBreak="0">
    <w:nsid w:val="01C80A77"/>
    <w:multiLevelType w:val="multilevel"/>
    <w:tmpl w:val="01C80A77"/>
    <w:lvl w:ilvl="0">
      <w:start w:val="1"/>
      <w:numFmt w:val="decimal"/>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15:restartNumberingAfterBreak="0">
    <w:nsid w:val="026D4D70"/>
    <w:multiLevelType w:val="multilevel"/>
    <w:tmpl w:val="026D4D70"/>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7" w15:restartNumberingAfterBreak="0">
    <w:nsid w:val="026E725B"/>
    <w:multiLevelType w:val="multilevel"/>
    <w:tmpl w:val="026E725B"/>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8" w15:restartNumberingAfterBreak="0">
    <w:nsid w:val="02A22F32"/>
    <w:multiLevelType w:val="multilevel"/>
    <w:tmpl w:val="02A22F32"/>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9" w15:restartNumberingAfterBreak="0">
    <w:nsid w:val="02E36156"/>
    <w:multiLevelType w:val="multilevel"/>
    <w:tmpl w:val="02E36156"/>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0" w15:restartNumberingAfterBreak="0">
    <w:nsid w:val="031F58EF"/>
    <w:multiLevelType w:val="multilevel"/>
    <w:tmpl w:val="031F58EF"/>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 w15:restartNumberingAfterBreak="0">
    <w:nsid w:val="0384126E"/>
    <w:multiLevelType w:val="multilevel"/>
    <w:tmpl w:val="0384126E"/>
    <w:lvl w:ilvl="0">
      <w:start w:val="1"/>
      <w:numFmt w:val="japaneseCounting"/>
      <w:lvlText w:val="第%1章"/>
      <w:lvlJc w:val="left"/>
      <w:pPr>
        <w:tabs>
          <w:tab w:val="left" w:pos="1965"/>
        </w:tabs>
        <w:ind w:left="1965" w:hanging="1065"/>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2" w15:restartNumberingAfterBreak="0">
    <w:nsid w:val="064C35EB"/>
    <w:multiLevelType w:val="multilevel"/>
    <w:tmpl w:val="064C35EB"/>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3" w15:restartNumberingAfterBreak="0">
    <w:nsid w:val="06854413"/>
    <w:multiLevelType w:val="multilevel"/>
    <w:tmpl w:val="06854413"/>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15:restartNumberingAfterBreak="0">
    <w:nsid w:val="075F6F70"/>
    <w:multiLevelType w:val="multilevel"/>
    <w:tmpl w:val="075F6F70"/>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5" w15:restartNumberingAfterBreak="0">
    <w:nsid w:val="076E3048"/>
    <w:multiLevelType w:val="multilevel"/>
    <w:tmpl w:val="076E30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7992BEF"/>
    <w:multiLevelType w:val="multilevel"/>
    <w:tmpl w:val="07992BEF"/>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7" w15:restartNumberingAfterBreak="0">
    <w:nsid w:val="086A6D5B"/>
    <w:multiLevelType w:val="multilevel"/>
    <w:tmpl w:val="086A6D5B"/>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8" w15:restartNumberingAfterBreak="0">
    <w:nsid w:val="08D4604D"/>
    <w:multiLevelType w:val="multilevel"/>
    <w:tmpl w:val="08D4604D"/>
    <w:lvl w:ilvl="0">
      <w:start w:val="1"/>
      <w:numFmt w:val="decimal"/>
      <w:lvlText w:val="（%1）"/>
      <w:lvlJc w:val="left"/>
      <w:pPr>
        <w:tabs>
          <w:tab w:val="left" w:pos="510"/>
        </w:tabs>
        <w:ind w:left="510" w:hanging="255"/>
      </w:pPr>
      <w:rPr>
        <w:rFonts w:ascii="Times New Roman" w:eastAsia="宋体" w:hAnsi="Times New Roman"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15:restartNumberingAfterBreak="0">
    <w:nsid w:val="0AEF21E5"/>
    <w:multiLevelType w:val="multilevel"/>
    <w:tmpl w:val="0AEF21E5"/>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20" w15:restartNumberingAfterBreak="0">
    <w:nsid w:val="0BEC0614"/>
    <w:multiLevelType w:val="multilevel"/>
    <w:tmpl w:val="0BEC0614"/>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21" w15:restartNumberingAfterBreak="0">
    <w:nsid w:val="0CC4739F"/>
    <w:multiLevelType w:val="multilevel"/>
    <w:tmpl w:val="0CC4739F"/>
    <w:lvl w:ilvl="0">
      <w:start w:val="1"/>
      <w:numFmt w:val="japaneseCounting"/>
      <w:lvlText w:val="第%1节"/>
      <w:lvlJc w:val="left"/>
      <w:pPr>
        <w:tabs>
          <w:tab w:val="left" w:pos="1065"/>
        </w:tabs>
        <w:ind w:left="1065" w:hanging="1065"/>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2" w15:restartNumberingAfterBreak="0">
    <w:nsid w:val="0CFC5F37"/>
    <w:multiLevelType w:val="multilevel"/>
    <w:tmpl w:val="0CFC5F37"/>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3" w15:restartNumberingAfterBreak="0">
    <w:nsid w:val="0E3068EC"/>
    <w:multiLevelType w:val="multilevel"/>
    <w:tmpl w:val="0E3068EC"/>
    <w:lvl w:ilvl="0">
      <w:start w:val="1"/>
      <w:numFmt w:val="decimal"/>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4" w15:restartNumberingAfterBreak="0">
    <w:nsid w:val="10246930"/>
    <w:multiLevelType w:val="multilevel"/>
    <w:tmpl w:val="10246930"/>
    <w:lvl w:ilvl="0">
      <w:start w:val="1"/>
      <w:numFmt w:val="decimal"/>
      <w:lvlText w:val="%1、"/>
      <w:lvlJc w:val="left"/>
      <w:pPr>
        <w:tabs>
          <w:tab w:val="left" w:pos="1005"/>
        </w:tabs>
        <w:ind w:left="1005" w:hanging="360"/>
      </w:pPr>
      <w:rPr>
        <w:rFonts w:cs="Times New Roman" w:hint="eastAsia"/>
      </w:rPr>
    </w:lvl>
    <w:lvl w:ilvl="1" w:tentative="1">
      <w:start w:val="1"/>
      <w:numFmt w:val="lowerLetter"/>
      <w:lvlText w:val="%2)"/>
      <w:lvlJc w:val="left"/>
      <w:pPr>
        <w:tabs>
          <w:tab w:val="left" w:pos="1485"/>
        </w:tabs>
        <w:ind w:left="1485" w:hanging="420"/>
      </w:pPr>
      <w:rPr>
        <w:rFonts w:cs="Times New Roman"/>
      </w:rPr>
    </w:lvl>
    <w:lvl w:ilvl="2" w:tentative="1">
      <w:start w:val="1"/>
      <w:numFmt w:val="lowerRoman"/>
      <w:lvlText w:val="%3."/>
      <w:lvlJc w:val="right"/>
      <w:pPr>
        <w:tabs>
          <w:tab w:val="left" w:pos="1905"/>
        </w:tabs>
        <w:ind w:left="1905" w:hanging="420"/>
      </w:pPr>
      <w:rPr>
        <w:rFonts w:cs="Times New Roman"/>
      </w:rPr>
    </w:lvl>
    <w:lvl w:ilvl="3" w:tentative="1">
      <w:start w:val="1"/>
      <w:numFmt w:val="decimal"/>
      <w:lvlText w:val="%4."/>
      <w:lvlJc w:val="left"/>
      <w:pPr>
        <w:tabs>
          <w:tab w:val="left" w:pos="2325"/>
        </w:tabs>
        <w:ind w:left="2325" w:hanging="420"/>
      </w:pPr>
      <w:rPr>
        <w:rFonts w:cs="Times New Roman"/>
      </w:rPr>
    </w:lvl>
    <w:lvl w:ilvl="4" w:tentative="1">
      <w:start w:val="1"/>
      <w:numFmt w:val="lowerLetter"/>
      <w:lvlText w:val="%5)"/>
      <w:lvlJc w:val="left"/>
      <w:pPr>
        <w:tabs>
          <w:tab w:val="left" w:pos="2745"/>
        </w:tabs>
        <w:ind w:left="2745" w:hanging="420"/>
      </w:pPr>
      <w:rPr>
        <w:rFonts w:cs="Times New Roman"/>
      </w:rPr>
    </w:lvl>
    <w:lvl w:ilvl="5" w:tentative="1">
      <w:start w:val="1"/>
      <w:numFmt w:val="lowerRoman"/>
      <w:lvlText w:val="%6."/>
      <w:lvlJc w:val="right"/>
      <w:pPr>
        <w:tabs>
          <w:tab w:val="left" w:pos="3165"/>
        </w:tabs>
        <w:ind w:left="3165" w:hanging="420"/>
      </w:pPr>
      <w:rPr>
        <w:rFonts w:cs="Times New Roman"/>
      </w:rPr>
    </w:lvl>
    <w:lvl w:ilvl="6" w:tentative="1">
      <w:start w:val="1"/>
      <w:numFmt w:val="decimal"/>
      <w:lvlText w:val="%7."/>
      <w:lvlJc w:val="left"/>
      <w:pPr>
        <w:tabs>
          <w:tab w:val="left" w:pos="3585"/>
        </w:tabs>
        <w:ind w:left="3585" w:hanging="420"/>
      </w:pPr>
      <w:rPr>
        <w:rFonts w:cs="Times New Roman"/>
      </w:rPr>
    </w:lvl>
    <w:lvl w:ilvl="7" w:tentative="1">
      <w:start w:val="1"/>
      <w:numFmt w:val="lowerLetter"/>
      <w:lvlText w:val="%8)"/>
      <w:lvlJc w:val="left"/>
      <w:pPr>
        <w:tabs>
          <w:tab w:val="left" w:pos="4005"/>
        </w:tabs>
        <w:ind w:left="4005" w:hanging="420"/>
      </w:pPr>
      <w:rPr>
        <w:rFonts w:cs="Times New Roman"/>
      </w:rPr>
    </w:lvl>
    <w:lvl w:ilvl="8" w:tentative="1">
      <w:start w:val="1"/>
      <w:numFmt w:val="lowerRoman"/>
      <w:lvlText w:val="%9."/>
      <w:lvlJc w:val="right"/>
      <w:pPr>
        <w:tabs>
          <w:tab w:val="left" w:pos="4425"/>
        </w:tabs>
        <w:ind w:left="4425" w:hanging="420"/>
      </w:pPr>
      <w:rPr>
        <w:rFonts w:cs="Times New Roman"/>
      </w:rPr>
    </w:lvl>
  </w:abstractNum>
  <w:abstractNum w:abstractNumId="25" w15:restartNumberingAfterBreak="0">
    <w:nsid w:val="10DF7BE8"/>
    <w:multiLevelType w:val="multilevel"/>
    <w:tmpl w:val="10DF7BE8"/>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6" w15:restartNumberingAfterBreak="0">
    <w:nsid w:val="110B7F6C"/>
    <w:multiLevelType w:val="multilevel"/>
    <w:tmpl w:val="110B7F6C"/>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27" w15:restartNumberingAfterBreak="0">
    <w:nsid w:val="13E86AE9"/>
    <w:multiLevelType w:val="multilevel"/>
    <w:tmpl w:val="13E86AE9"/>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8" w15:restartNumberingAfterBreak="0">
    <w:nsid w:val="140772FD"/>
    <w:multiLevelType w:val="multilevel"/>
    <w:tmpl w:val="140772FD"/>
    <w:lvl w:ilvl="0">
      <w:start w:val="1"/>
      <w:numFmt w:val="japaneseCounting"/>
      <w:lvlText w:val="第%1节"/>
      <w:lvlJc w:val="left"/>
      <w:pPr>
        <w:tabs>
          <w:tab w:val="left" w:pos="1065"/>
        </w:tabs>
        <w:ind w:left="1065" w:hanging="1065"/>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9" w15:restartNumberingAfterBreak="0">
    <w:nsid w:val="140D5B6E"/>
    <w:multiLevelType w:val="multilevel"/>
    <w:tmpl w:val="140D5B6E"/>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0" w15:restartNumberingAfterBreak="0">
    <w:nsid w:val="141B7302"/>
    <w:multiLevelType w:val="multilevel"/>
    <w:tmpl w:val="141B7302"/>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1" w15:restartNumberingAfterBreak="0">
    <w:nsid w:val="17443ECB"/>
    <w:multiLevelType w:val="multilevel"/>
    <w:tmpl w:val="17443ECB"/>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2" w15:restartNumberingAfterBreak="0">
    <w:nsid w:val="1A88129E"/>
    <w:multiLevelType w:val="multilevel"/>
    <w:tmpl w:val="1A88129E"/>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33" w15:restartNumberingAfterBreak="0">
    <w:nsid w:val="1C0C29C2"/>
    <w:multiLevelType w:val="multilevel"/>
    <w:tmpl w:val="1C0C29C2"/>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4" w15:restartNumberingAfterBreak="0">
    <w:nsid w:val="1C4403A2"/>
    <w:multiLevelType w:val="multilevel"/>
    <w:tmpl w:val="1C4403A2"/>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5" w15:restartNumberingAfterBreak="0">
    <w:nsid w:val="1F4B31B1"/>
    <w:multiLevelType w:val="multilevel"/>
    <w:tmpl w:val="1F4B31B1"/>
    <w:lvl w:ilvl="0">
      <w:start w:val="1"/>
      <w:numFmt w:val="japaneseCounting"/>
      <w:lvlText w:val="第%1节"/>
      <w:lvlJc w:val="left"/>
      <w:pPr>
        <w:tabs>
          <w:tab w:val="left" w:pos="1065"/>
        </w:tabs>
        <w:ind w:left="1065" w:hanging="1065"/>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6" w15:restartNumberingAfterBreak="0">
    <w:nsid w:val="21782A1F"/>
    <w:multiLevelType w:val="multilevel"/>
    <w:tmpl w:val="21782A1F"/>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7" w15:restartNumberingAfterBreak="0">
    <w:nsid w:val="228038AA"/>
    <w:multiLevelType w:val="multilevel"/>
    <w:tmpl w:val="228038AA"/>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8" w15:restartNumberingAfterBreak="0">
    <w:nsid w:val="23676D3D"/>
    <w:multiLevelType w:val="multilevel"/>
    <w:tmpl w:val="23676D3D"/>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39" w15:restartNumberingAfterBreak="0">
    <w:nsid w:val="24626B42"/>
    <w:multiLevelType w:val="multilevel"/>
    <w:tmpl w:val="24626B42"/>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40" w15:restartNumberingAfterBreak="0">
    <w:nsid w:val="24E7645D"/>
    <w:multiLevelType w:val="multilevel"/>
    <w:tmpl w:val="24E7645D"/>
    <w:lvl w:ilvl="0">
      <w:start w:val="2"/>
      <w:numFmt w:val="japaneseCounting"/>
      <w:lvlText w:val="第%1章"/>
      <w:lvlJc w:val="left"/>
      <w:pPr>
        <w:tabs>
          <w:tab w:val="left" w:pos="1065"/>
        </w:tabs>
        <w:ind w:left="1065" w:hanging="1065"/>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1" w15:restartNumberingAfterBreak="0">
    <w:nsid w:val="25B015BE"/>
    <w:multiLevelType w:val="multilevel"/>
    <w:tmpl w:val="25B015BE"/>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2" w15:restartNumberingAfterBreak="0">
    <w:nsid w:val="284A5BB2"/>
    <w:multiLevelType w:val="multilevel"/>
    <w:tmpl w:val="284A5BB2"/>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43" w15:restartNumberingAfterBreak="0">
    <w:nsid w:val="296260CC"/>
    <w:multiLevelType w:val="multilevel"/>
    <w:tmpl w:val="296260CC"/>
    <w:lvl w:ilvl="0">
      <w:start w:val="1"/>
      <w:numFmt w:val="bullet"/>
      <w:lvlText w:val=""/>
      <w:lvlJc w:val="left"/>
      <w:pPr>
        <w:tabs>
          <w:tab w:val="left" w:pos="840"/>
        </w:tabs>
        <w:ind w:left="840" w:hanging="420"/>
      </w:pPr>
      <w:rPr>
        <w:rFonts w:ascii="Wingdings" w:hAnsi="Wingdings" w:hint="default"/>
      </w:rPr>
    </w:lvl>
    <w:lvl w:ilvl="1" w:tentative="1">
      <w:start w:val="1"/>
      <w:numFmt w:val="decimal"/>
      <w:lvlText w:val="%2."/>
      <w:lvlJc w:val="left"/>
      <w:pPr>
        <w:tabs>
          <w:tab w:val="left" w:pos="1260"/>
        </w:tabs>
        <w:ind w:left="1260" w:hanging="420"/>
      </w:pPr>
      <w:rPr>
        <w:rFonts w:cs="Times New Roman" w:hint="default"/>
      </w:rPr>
    </w:lvl>
    <w:lvl w:ilvl="2" w:tentative="1">
      <w:start w:val="1"/>
      <w:numFmt w:val="decimal"/>
      <w:lvlText w:val="%3．"/>
      <w:lvlJc w:val="left"/>
      <w:pPr>
        <w:tabs>
          <w:tab w:val="left" w:pos="1620"/>
        </w:tabs>
        <w:ind w:left="1620" w:hanging="360"/>
      </w:pPr>
      <w:rPr>
        <w:rFonts w:cs="Times New Roman" w:hint="default"/>
      </w:rPr>
    </w:lvl>
    <w:lvl w:ilvl="3" w:tentative="1">
      <w:start w:val="1"/>
      <w:numFmt w:val="decimal"/>
      <w:lvlText w:val="%4."/>
      <w:lvlJc w:val="left"/>
      <w:pPr>
        <w:tabs>
          <w:tab w:val="left" w:pos="2100"/>
        </w:tabs>
        <w:ind w:left="2100" w:hanging="420"/>
      </w:pPr>
      <w:rPr>
        <w:rFonts w:cs="Times New Roman"/>
      </w:rPr>
    </w:lvl>
    <w:lvl w:ilvl="4" w:tentative="1">
      <w:start w:val="1"/>
      <w:numFmt w:val="lowerLetter"/>
      <w:lvlText w:val="%5)"/>
      <w:lvlJc w:val="left"/>
      <w:pPr>
        <w:tabs>
          <w:tab w:val="left" w:pos="2520"/>
        </w:tabs>
        <w:ind w:left="2520" w:hanging="420"/>
      </w:pPr>
      <w:rPr>
        <w:rFonts w:cs="Times New Roman"/>
      </w:rPr>
    </w:lvl>
    <w:lvl w:ilvl="5" w:tentative="1">
      <w:start w:val="1"/>
      <w:numFmt w:val="lowerRoman"/>
      <w:lvlText w:val="%6."/>
      <w:lvlJc w:val="right"/>
      <w:pPr>
        <w:tabs>
          <w:tab w:val="left" w:pos="2940"/>
        </w:tabs>
        <w:ind w:left="2940" w:hanging="420"/>
      </w:pPr>
      <w:rPr>
        <w:rFonts w:cs="Times New Roman"/>
      </w:rPr>
    </w:lvl>
    <w:lvl w:ilvl="6" w:tentative="1">
      <w:start w:val="1"/>
      <w:numFmt w:val="decimal"/>
      <w:lvlText w:val="%7."/>
      <w:lvlJc w:val="left"/>
      <w:pPr>
        <w:tabs>
          <w:tab w:val="left" w:pos="3360"/>
        </w:tabs>
        <w:ind w:left="3360" w:hanging="420"/>
      </w:pPr>
      <w:rPr>
        <w:rFonts w:cs="Times New Roman"/>
      </w:rPr>
    </w:lvl>
    <w:lvl w:ilvl="7" w:tentative="1">
      <w:start w:val="1"/>
      <w:numFmt w:val="lowerLetter"/>
      <w:lvlText w:val="%8)"/>
      <w:lvlJc w:val="left"/>
      <w:pPr>
        <w:tabs>
          <w:tab w:val="left" w:pos="3780"/>
        </w:tabs>
        <w:ind w:left="3780" w:hanging="420"/>
      </w:pPr>
      <w:rPr>
        <w:rFonts w:cs="Times New Roman"/>
      </w:rPr>
    </w:lvl>
    <w:lvl w:ilvl="8" w:tentative="1">
      <w:start w:val="1"/>
      <w:numFmt w:val="lowerRoman"/>
      <w:lvlText w:val="%9."/>
      <w:lvlJc w:val="right"/>
      <w:pPr>
        <w:tabs>
          <w:tab w:val="left" w:pos="4200"/>
        </w:tabs>
        <w:ind w:left="4200" w:hanging="420"/>
      </w:pPr>
      <w:rPr>
        <w:rFonts w:cs="Times New Roman"/>
      </w:rPr>
    </w:lvl>
  </w:abstractNum>
  <w:abstractNum w:abstractNumId="44" w15:restartNumberingAfterBreak="0">
    <w:nsid w:val="296E26AF"/>
    <w:multiLevelType w:val="multilevel"/>
    <w:tmpl w:val="296E26AF"/>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45" w15:restartNumberingAfterBreak="0">
    <w:nsid w:val="2B2B5049"/>
    <w:multiLevelType w:val="multilevel"/>
    <w:tmpl w:val="2B2B5049"/>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46" w15:restartNumberingAfterBreak="0">
    <w:nsid w:val="2B825273"/>
    <w:multiLevelType w:val="multilevel"/>
    <w:tmpl w:val="2B825273"/>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7" w15:restartNumberingAfterBreak="0">
    <w:nsid w:val="2C220F08"/>
    <w:multiLevelType w:val="singleLevel"/>
    <w:tmpl w:val="2C220F08"/>
    <w:lvl w:ilvl="0">
      <w:start w:val="1"/>
      <w:numFmt w:val="chineseCounting"/>
      <w:suff w:val="nothing"/>
      <w:lvlText w:val="（%1）"/>
      <w:lvlJc w:val="left"/>
      <w:rPr>
        <w:rFonts w:hint="eastAsia"/>
      </w:rPr>
    </w:lvl>
  </w:abstractNum>
  <w:abstractNum w:abstractNumId="48" w15:restartNumberingAfterBreak="0">
    <w:nsid w:val="2C545FE2"/>
    <w:multiLevelType w:val="multilevel"/>
    <w:tmpl w:val="2C545FE2"/>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49" w15:restartNumberingAfterBreak="0">
    <w:nsid w:val="2DC77980"/>
    <w:multiLevelType w:val="multilevel"/>
    <w:tmpl w:val="2DC77980"/>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50" w15:restartNumberingAfterBreak="0">
    <w:nsid w:val="2DFC4A6D"/>
    <w:multiLevelType w:val="multilevel"/>
    <w:tmpl w:val="2DFC4A6D"/>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51" w15:restartNumberingAfterBreak="0">
    <w:nsid w:val="2F3664B8"/>
    <w:multiLevelType w:val="multilevel"/>
    <w:tmpl w:val="2F3664B8"/>
    <w:lvl w:ilvl="0">
      <w:start w:val="1"/>
      <w:numFmt w:val="decimal"/>
      <w:lvlText w:val="%1、"/>
      <w:lvlJc w:val="left"/>
      <w:pPr>
        <w:tabs>
          <w:tab w:val="left" w:pos="1005"/>
        </w:tabs>
        <w:ind w:left="1005" w:hanging="360"/>
      </w:pPr>
      <w:rPr>
        <w:rFonts w:cs="Times New Roman" w:hint="eastAsia"/>
      </w:rPr>
    </w:lvl>
    <w:lvl w:ilvl="1" w:tentative="1">
      <w:start w:val="1"/>
      <w:numFmt w:val="lowerLetter"/>
      <w:lvlText w:val="%2)"/>
      <w:lvlJc w:val="left"/>
      <w:pPr>
        <w:tabs>
          <w:tab w:val="left" w:pos="1485"/>
        </w:tabs>
        <w:ind w:left="1485" w:hanging="420"/>
      </w:pPr>
      <w:rPr>
        <w:rFonts w:cs="Times New Roman"/>
      </w:rPr>
    </w:lvl>
    <w:lvl w:ilvl="2" w:tentative="1">
      <w:start w:val="1"/>
      <w:numFmt w:val="lowerRoman"/>
      <w:lvlText w:val="%3."/>
      <w:lvlJc w:val="right"/>
      <w:pPr>
        <w:tabs>
          <w:tab w:val="left" w:pos="1905"/>
        </w:tabs>
        <w:ind w:left="1905" w:hanging="420"/>
      </w:pPr>
      <w:rPr>
        <w:rFonts w:cs="Times New Roman"/>
      </w:rPr>
    </w:lvl>
    <w:lvl w:ilvl="3" w:tentative="1">
      <w:start w:val="1"/>
      <w:numFmt w:val="decimal"/>
      <w:lvlText w:val="%4."/>
      <w:lvlJc w:val="left"/>
      <w:pPr>
        <w:tabs>
          <w:tab w:val="left" w:pos="2325"/>
        </w:tabs>
        <w:ind w:left="2325" w:hanging="420"/>
      </w:pPr>
      <w:rPr>
        <w:rFonts w:cs="Times New Roman"/>
      </w:rPr>
    </w:lvl>
    <w:lvl w:ilvl="4" w:tentative="1">
      <w:start w:val="1"/>
      <w:numFmt w:val="lowerLetter"/>
      <w:lvlText w:val="%5)"/>
      <w:lvlJc w:val="left"/>
      <w:pPr>
        <w:tabs>
          <w:tab w:val="left" w:pos="2745"/>
        </w:tabs>
        <w:ind w:left="2745" w:hanging="420"/>
      </w:pPr>
      <w:rPr>
        <w:rFonts w:cs="Times New Roman"/>
      </w:rPr>
    </w:lvl>
    <w:lvl w:ilvl="5" w:tentative="1">
      <w:start w:val="1"/>
      <w:numFmt w:val="lowerRoman"/>
      <w:lvlText w:val="%6."/>
      <w:lvlJc w:val="right"/>
      <w:pPr>
        <w:tabs>
          <w:tab w:val="left" w:pos="3165"/>
        </w:tabs>
        <w:ind w:left="3165" w:hanging="420"/>
      </w:pPr>
      <w:rPr>
        <w:rFonts w:cs="Times New Roman"/>
      </w:rPr>
    </w:lvl>
    <w:lvl w:ilvl="6" w:tentative="1">
      <w:start w:val="1"/>
      <w:numFmt w:val="decimal"/>
      <w:lvlText w:val="%7."/>
      <w:lvlJc w:val="left"/>
      <w:pPr>
        <w:tabs>
          <w:tab w:val="left" w:pos="3585"/>
        </w:tabs>
        <w:ind w:left="3585" w:hanging="420"/>
      </w:pPr>
      <w:rPr>
        <w:rFonts w:cs="Times New Roman"/>
      </w:rPr>
    </w:lvl>
    <w:lvl w:ilvl="7" w:tentative="1">
      <w:start w:val="1"/>
      <w:numFmt w:val="lowerLetter"/>
      <w:lvlText w:val="%8)"/>
      <w:lvlJc w:val="left"/>
      <w:pPr>
        <w:tabs>
          <w:tab w:val="left" w:pos="4005"/>
        </w:tabs>
        <w:ind w:left="4005" w:hanging="420"/>
      </w:pPr>
      <w:rPr>
        <w:rFonts w:cs="Times New Roman"/>
      </w:rPr>
    </w:lvl>
    <w:lvl w:ilvl="8" w:tentative="1">
      <w:start w:val="1"/>
      <w:numFmt w:val="lowerRoman"/>
      <w:lvlText w:val="%9."/>
      <w:lvlJc w:val="right"/>
      <w:pPr>
        <w:tabs>
          <w:tab w:val="left" w:pos="4425"/>
        </w:tabs>
        <w:ind w:left="4425" w:hanging="420"/>
      </w:pPr>
      <w:rPr>
        <w:rFonts w:cs="Times New Roman"/>
      </w:rPr>
    </w:lvl>
  </w:abstractNum>
  <w:abstractNum w:abstractNumId="52" w15:restartNumberingAfterBreak="0">
    <w:nsid w:val="2F9369A8"/>
    <w:multiLevelType w:val="multilevel"/>
    <w:tmpl w:val="2F9369A8"/>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3" w15:restartNumberingAfterBreak="0">
    <w:nsid w:val="2FC71E21"/>
    <w:multiLevelType w:val="multilevel"/>
    <w:tmpl w:val="2FC71E21"/>
    <w:lvl w:ilvl="0" w:tentative="1">
      <w:start w:val="1"/>
      <w:numFmt w:val="japaneseCounting"/>
      <w:lvlText w:val="%1、"/>
      <w:lvlJc w:val="left"/>
      <w:pPr>
        <w:tabs>
          <w:tab w:val="left" w:pos="420"/>
        </w:tabs>
        <w:ind w:left="420" w:hanging="420"/>
      </w:pPr>
      <w:rPr>
        <w:rFonts w:cs="Times New Roman" w:hint="eastAsia"/>
      </w:rPr>
    </w:lvl>
    <w:lvl w:ilvl="1">
      <w:start w:val="1"/>
      <w:numFmt w:val="decimal"/>
      <w:lvlText w:val="%2、"/>
      <w:lvlJc w:val="left"/>
      <w:pPr>
        <w:tabs>
          <w:tab w:val="left" w:pos="780"/>
        </w:tabs>
        <w:ind w:left="780" w:hanging="360"/>
      </w:pPr>
      <w:rPr>
        <w:rFonts w:cs="Times New Roman" w:hint="eastAsia"/>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4" w15:restartNumberingAfterBreak="0">
    <w:nsid w:val="2FD829CA"/>
    <w:multiLevelType w:val="multilevel"/>
    <w:tmpl w:val="2FD829CA"/>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55" w15:restartNumberingAfterBreak="0">
    <w:nsid w:val="315F58AE"/>
    <w:multiLevelType w:val="multilevel"/>
    <w:tmpl w:val="315F58AE"/>
    <w:lvl w:ilvl="0" w:tentative="1">
      <w:start w:val="1"/>
      <w:numFmt w:val="decimal"/>
      <w:pStyle w:val="1"/>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6" w15:restartNumberingAfterBreak="0">
    <w:nsid w:val="319D0989"/>
    <w:multiLevelType w:val="multilevel"/>
    <w:tmpl w:val="319D0989"/>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7" w15:restartNumberingAfterBreak="0">
    <w:nsid w:val="32CB5BBB"/>
    <w:multiLevelType w:val="multilevel"/>
    <w:tmpl w:val="32CB5BBB"/>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58" w15:restartNumberingAfterBreak="0">
    <w:nsid w:val="33382A4B"/>
    <w:multiLevelType w:val="multilevel"/>
    <w:tmpl w:val="33382A4B"/>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9" w15:restartNumberingAfterBreak="0">
    <w:nsid w:val="33B8637C"/>
    <w:multiLevelType w:val="multilevel"/>
    <w:tmpl w:val="33B8637C"/>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60" w15:restartNumberingAfterBreak="0">
    <w:nsid w:val="348750A4"/>
    <w:multiLevelType w:val="multilevel"/>
    <w:tmpl w:val="348750A4"/>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1" w15:restartNumberingAfterBreak="0">
    <w:nsid w:val="34F276DB"/>
    <w:multiLevelType w:val="multilevel"/>
    <w:tmpl w:val="34F276DB"/>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62" w15:restartNumberingAfterBreak="0">
    <w:nsid w:val="355E0E6F"/>
    <w:multiLevelType w:val="multilevel"/>
    <w:tmpl w:val="355E0E6F"/>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63" w15:restartNumberingAfterBreak="0">
    <w:nsid w:val="35941E18"/>
    <w:multiLevelType w:val="multilevel"/>
    <w:tmpl w:val="35941E18"/>
    <w:lvl w:ilvl="0">
      <w:start w:val="1"/>
      <w:numFmt w:val="japaneseCounting"/>
      <w:lvlText w:val="第%1节"/>
      <w:lvlJc w:val="left"/>
      <w:pPr>
        <w:tabs>
          <w:tab w:val="left" w:pos="1065"/>
        </w:tabs>
        <w:ind w:left="1065" w:hanging="1065"/>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4" w15:restartNumberingAfterBreak="0">
    <w:nsid w:val="36297EB0"/>
    <w:multiLevelType w:val="multilevel"/>
    <w:tmpl w:val="36297EB0"/>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65" w15:restartNumberingAfterBreak="0">
    <w:nsid w:val="36EE10E3"/>
    <w:multiLevelType w:val="multilevel"/>
    <w:tmpl w:val="36EE10E3"/>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66" w15:restartNumberingAfterBreak="0">
    <w:nsid w:val="3AB86285"/>
    <w:multiLevelType w:val="multilevel"/>
    <w:tmpl w:val="3AB86285"/>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7" w15:restartNumberingAfterBreak="0">
    <w:nsid w:val="3C170ED5"/>
    <w:multiLevelType w:val="multilevel"/>
    <w:tmpl w:val="3C170ED5"/>
    <w:lvl w:ilvl="0">
      <w:start w:val="1"/>
      <w:numFmt w:val="decimal"/>
      <w:lvlText w:val="%1、"/>
      <w:lvlJc w:val="left"/>
      <w:pPr>
        <w:tabs>
          <w:tab w:val="left" w:pos="1005"/>
        </w:tabs>
        <w:ind w:left="1005" w:hanging="360"/>
      </w:pPr>
      <w:rPr>
        <w:rFonts w:cs="Times New Roman" w:hint="eastAsia"/>
      </w:rPr>
    </w:lvl>
    <w:lvl w:ilvl="1" w:tentative="1">
      <w:start w:val="1"/>
      <w:numFmt w:val="lowerLetter"/>
      <w:lvlText w:val="%2)"/>
      <w:lvlJc w:val="left"/>
      <w:pPr>
        <w:tabs>
          <w:tab w:val="left" w:pos="1485"/>
        </w:tabs>
        <w:ind w:left="1485" w:hanging="420"/>
      </w:pPr>
      <w:rPr>
        <w:rFonts w:cs="Times New Roman"/>
      </w:rPr>
    </w:lvl>
    <w:lvl w:ilvl="2" w:tentative="1">
      <w:start w:val="1"/>
      <w:numFmt w:val="lowerRoman"/>
      <w:lvlText w:val="%3."/>
      <w:lvlJc w:val="right"/>
      <w:pPr>
        <w:tabs>
          <w:tab w:val="left" w:pos="1905"/>
        </w:tabs>
        <w:ind w:left="1905" w:hanging="420"/>
      </w:pPr>
      <w:rPr>
        <w:rFonts w:cs="Times New Roman"/>
      </w:rPr>
    </w:lvl>
    <w:lvl w:ilvl="3" w:tentative="1">
      <w:start w:val="1"/>
      <w:numFmt w:val="decimal"/>
      <w:lvlText w:val="%4."/>
      <w:lvlJc w:val="left"/>
      <w:pPr>
        <w:tabs>
          <w:tab w:val="left" w:pos="2325"/>
        </w:tabs>
        <w:ind w:left="2325" w:hanging="420"/>
      </w:pPr>
      <w:rPr>
        <w:rFonts w:cs="Times New Roman"/>
      </w:rPr>
    </w:lvl>
    <w:lvl w:ilvl="4" w:tentative="1">
      <w:start w:val="1"/>
      <w:numFmt w:val="lowerLetter"/>
      <w:lvlText w:val="%5)"/>
      <w:lvlJc w:val="left"/>
      <w:pPr>
        <w:tabs>
          <w:tab w:val="left" w:pos="2745"/>
        </w:tabs>
        <w:ind w:left="2745" w:hanging="420"/>
      </w:pPr>
      <w:rPr>
        <w:rFonts w:cs="Times New Roman"/>
      </w:rPr>
    </w:lvl>
    <w:lvl w:ilvl="5" w:tentative="1">
      <w:start w:val="1"/>
      <w:numFmt w:val="lowerRoman"/>
      <w:lvlText w:val="%6."/>
      <w:lvlJc w:val="right"/>
      <w:pPr>
        <w:tabs>
          <w:tab w:val="left" w:pos="3165"/>
        </w:tabs>
        <w:ind w:left="3165" w:hanging="420"/>
      </w:pPr>
      <w:rPr>
        <w:rFonts w:cs="Times New Roman"/>
      </w:rPr>
    </w:lvl>
    <w:lvl w:ilvl="6" w:tentative="1">
      <w:start w:val="1"/>
      <w:numFmt w:val="decimal"/>
      <w:lvlText w:val="%7."/>
      <w:lvlJc w:val="left"/>
      <w:pPr>
        <w:tabs>
          <w:tab w:val="left" w:pos="3585"/>
        </w:tabs>
        <w:ind w:left="3585" w:hanging="420"/>
      </w:pPr>
      <w:rPr>
        <w:rFonts w:cs="Times New Roman"/>
      </w:rPr>
    </w:lvl>
    <w:lvl w:ilvl="7" w:tentative="1">
      <w:start w:val="1"/>
      <w:numFmt w:val="lowerLetter"/>
      <w:lvlText w:val="%8)"/>
      <w:lvlJc w:val="left"/>
      <w:pPr>
        <w:tabs>
          <w:tab w:val="left" w:pos="4005"/>
        </w:tabs>
        <w:ind w:left="4005" w:hanging="420"/>
      </w:pPr>
      <w:rPr>
        <w:rFonts w:cs="Times New Roman"/>
      </w:rPr>
    </w:lvl>
    <w:lvl w:ilvl="8" w:tentative="1">
      <w:start w:val="1"/>
      <w:numFmt w:val="lowerRoman"/>
      <w:lvlText w:val="%9."/>
      <w:lvlJc w:val="right"/>
      <w:pPr>
        <w:tabs>
          <w:tab w:val="left" w:pos="4425"/>
        </w:tabs>
        <w:ind w:left="4425" w:hanging="420"/>
      </w:pPr>
      <w:rPr>
        <w:rFonts w:cs="Times New Roman"/>
      </w:rPr>
    </w:lvl>
  </w:abstractNum>
  <w:abstractNum w:abstractNumId="68" w15:restartNumberingAfterBreak="0">
    <w:nsid w:val="3CEB4F7A"/>
    <w:multiLevelType w:val="hybridMultilevel"/>
    <w:tmpl w:val="5FD610FC"/>
    <w:lvl w:ilvl="0" w:tplc="C7845F73">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0372F08"/>
    <w:multiLevelType w:val="multilevel"/>
    <w:tmpl w:val="40372F08"/>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70" w15:restartNumberingAfterBreak="0">
    <w:nsid w:val="403862F4"/>
    <w:multiLevelType w:val="multilevel"/>
    <w:tmpl w:val="403862F4"/>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1" w15:restartNumberingAfterBreak="0">
    <w:nsid w:val="42C661D9"/>
    <w:multiLevelType w:val="multilevel"/>
    <w:tmpl w:val="42C661D9"/>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2" w15:restartNumberingAfterBreak="0">
    <w:nsid w:val="42C82D31"/>
    <w:multiLevelType w:val="multilevel"/>
    <w:tmpl w:val="0000001E"/>
    <w:lvl w:ilvl="0">
      <w:start w:val="1"/>
      <w:numFmt w:val="japaneseCounting"/>
      <w:lvlText w:val="（%1）"/>
      <w:lvlJc w:val="left"/>
      <w:pPr>
        <w:tabs>
          <w:tab w:val="left" w:pos="1395"/>
        </w:tabs>
        <w:ind w:left="1395" w:hanging="855"/>
      </w:pPr>
      <w:rPr>
        <w:rFonts w:cs="Times New Roman" w:hint="default"/>
      </w:rPr>
    </w:lvl>
    <w:lvl w:ilvl="1" w:tentative="1">
      <w:start w:val="1"/>
      <w:numFmt w:val="decimal"/>
      <w:lvlText w:val="%2."/>
      <w:lvlJc w:val="left"/>
      <w:pPr>
        <w:tabs>
          <w:tab w:val="left" w:pos="1320"/>
        </w:tabs>
        <w:ind w:left="1320" w:hanging="360"/>
      </w:pPr>
      <w:rPr>
        <w:rFonts w:cs="Times New Roman" w:hint="default"/>
      </w:rPr>
    </w:lvl>
    <w:lvl w:ilvl="2" w:tentative="1">
      <w:start w:val="1"/>
      <w:numFmt w:val="lowerRoman"/>
      <w:lvlText w:val="%3."/>
      <w:lvlJc w:val="right"/>
      <w:pPr>
        <w:tabs>
          <w:tab w:val="left" w:pos="1800"/>
        </w:tabs>
        <w:ind w:left="1800" w:hanging="420"/>
      </w:pPr>
      <w:rPr>
        <w:rFonts w:cs="Times New Roman"/>
      </w:rPr>
    </w:lvl>
    <w:lvl w:ilvl="3" w:tentative="1">
      <w:start w:val="1"/>
      <w:numFmt w:val="decimal"/>
      <w:lvlText w:val="%4."/>
      <w:lvlJc w:val="left"/>
      <w:pPr>
        <w:tabs>
          <w:tab w:val="left" w:pos="2220"/>
        </w:tabs>
        <w:ind w:left="2220" w:hanging="420"/>
      </w:pPr>
      <w:rPr>
        <w:rFonts w:cs="Times New Roman"/>
      </w:rPr>
    </w:lvl>
    <w:lvl w:ilvl="4" w:tentative="1">
      <w:start w:val="1"/>
      <w:numFmt w:val="lowerLetter"/>
      <w:lvlText w:val="%5)"/>
      <w:lvlJc w:val="left"/>
      <w:pPr>
        <w:tabs>
          <w:tab w:val="left" w:pos="2640"/>
        </w:tabs>
        <w:ind w:left="2640" w:hanging="420"/>
      </w:pPr>
      <w:rPr>
        <w:rFonts w:cs="Times New Roman"/>
      </w:rPr>
    </w:lvl>
    <w:lvl w:ilvl="5" w:tentative="1">
      <w:start w:val="1"/>
      <w:numFmt w:val="lowerRoman"/>
      <w:lvlText w:val="%6."/>
      <w:lvlJc w:val="right"/>
      <w:pPr>
        <w:tabs>
          <w:tab w:val="left" w:pos="3060"/>
        </w:tabs>
        <w:ind w:left="3060" w:hanging="420"/>
      </w:pPr>
      <w:rPr>
        <w:rFonts w:cs="Times New Roman"/>
      </w:rPr>
    </w:lvl>
    <w:lvl w:ilvl="6" w:tentative="1">
      <w:start w:val="1"/>
      <w:numFmt w:val="decimal"/>
      <w:lvlText w:val="%7."/>
      <w:lvlJc w:val="left"/>
      <w:pPr>
        <w:tabs>
          <w:tab w:val="left" w:pos="3480"/>
        </w:tabs>
        <w:ind w:left="3480" w:hanging="420"/>
      </w:pPr>
      <w:rPr>
        <w:rFonts w:cs="Times New Roman"/>
      </w:rPr>
    </w:lvl>
    <w:lvl w:ilvl="7" w:tentative="1">
      <w:start w:val="1"/>
      <w:numFmt w:val="lowerLetter"/>
      <w:lvlText w:val="%8)"/>
      <w:lvlJc w:val="left"/>
      <w:pPr>
        <w:tabs>
          <w:tab w:val="left" w:pos="3900"/>
        </w:tabs>
        <w:ind w:left="3900" w:hanging="420"/>
      </w:pPr>
      <w:rPr>
        <w:rFonts w:cs="Times New Roman"/>
      </w:rPr>
    </w:lvl>
    <w:lvl w:ilvl="8" w:tentative="1">
      <w:start w:val="1"/>
      <w:numFmt w:val="lowerRoman"/>
      <w:lvlText w:val="%9."/>
      <w:lvlJc w:val="right"/>
      <w:pPr>
        <w:tabs>
          <w:tab w:val="left" w:pos="4320"/>
        </w:tabs>
        <w:ind w:left="4320" w:hanging="420"/>
      </w:pPr>
      <w:rPr>
        <w:rFonts w:cs="Times New Roman"/>
      </w:rPr>
    </w:lvl>
  </w:abstractNum>
  <w:abstractNum w:abstractNumId="73" w15:restartNumberingAfterBreak="0">
    <w:nsid w:val="44A82862"/>
    <w:multiLevelType w:val="multilevel"/>
    <w:tmpl w:val="44A82862"/>
    <w:lvl w:ilvl="0">
      <w:start w:val="1"/>
      <w:numFmt w:val="decimal"/>
      <w:lvlText w:val="%1、"/>
      <w:lvlJc w:val="left"/>
      <w:pPr>
        <w:tabs>
          <w:tab w:val="left" w:pos="1005"/>
        </w:tabs>
        <w:ind w:left="1005" w:hanging="360"/>
      </w:pPr>
      <w:rPr>
        <w:rFonts w:cs="Times New Roman" w:hint="eastAsia"/>
      </w:rPr>
    </w:lvl>
    <w:lvl w:ilvl="1" w:tentative="1">
      <w:start w:val="1"/>
      <w:numFmt w:val="decimal"/>
      <w:lvlText w:val="%2．"/>
      <w:lvlJc w:val="left"/>
      <w:pPr>
        <w:tabs>
          <w:tab w:val="left" w:pos="1425"/>
        </w:tabs>
        <w:ind w:left="1425" w:hanging="360"/>
      </w:pPr>
      <w:rPr>
        <w:rFonts w:cs="Times New Roman" w:hint="eastAsia"/>
      </w:rPr>
    </w:lvl>
    <w:lvl w:ilvl="2" w:tentative="1">
      <w:start w:val="1"/>
      <w:numFmt w:val="lowerRoman"/>
      <w:lvlText w:val="%3."/>
      <w:lvlJc w:val="right"/>
      <w:pPr>
        <w:tabs>
          <w:tab w:val="left" w:pos="1905"/>
        </w:tabs>
        <w:ind w:left="1905" w:hanging="420"/>
      </w:pPr>
      <w:rPr>
        <w:rFonts w:cs="Times New Roman"/>
      </w:rPr>
    </w:lvl>
    <w:lvl w:ilvl="3" w:tentative="1">
      <w:start w:val="1"/>
      <w:numFmt w:val="decimal"/>
      <w:lvlText w:val="%4."/>
      <w:lvlJc w:val="left"/>
      <w:pPr>
        <w:tabs>
          <w:tab w:val="left" w:pos="2325"/>
        </w:tabs>
        <w:ind w:left="2325" w:hanging="420"/>
      </w:pPr>
      <w:rPr>
        <w:rFonts w:cs="Times New Roman"/>
      </w:rPr>
    </w:lvl>
    <w:lvl w:ilvl="4" w:tentative="1">
      <w:start w:val="1"/>
      <w:numFmt w:val="lowerLetter"/>
      <w:lvlText w:val="%5)"/>
      <w:lvlJc w:val="left"/>
      <w:pPr>
        <w:tabs>
          <w:tab w:val="left" w:pos="2745"/>
        </w:tabs>
        <w:ind w:left="2745" w:hanging="420"/>
      </w:pPr>
      <w:rPr>
        <w:rFonts w:cs="Times New Roman"/>
      </w:rPr>
    </w:lvl>
    <w:lvl w:ilvl="5" w:tentative="1">
      <w:start w:val="1"/>
      <w:numFmt w:val="lowerRoman"/>
      <w:lvlText w:val="%6."/>
      <w:lvlJc w:val="right"/>
      <w:pPr>
        <w:tabs>
          <w:tab w:val="left" w:pos="3165"/>
        </w:tabs>
        <w:ind w:left="3165" w:hanging="420"/>
      </w:pPr>
      <w:rPr>
        <w:rFonts w:cs="Times New Roman"/>
      </w:rPr>
    </w:lvl>
    <w:lvl w:ilvl="6" w:tentative="1">
      <w:start w:val="1"/>
      <w:numFmt w:val="decimal"/>
      <w:lvlText w:val="%7."/>
      <w:lvlJc w:val="left"/>
      <w:pPr>
        <w:tabs>
          <w:tab w:val="left" w:pos="3585"/>
        </w:tabs>
        <w:ind w:left="3585" w:hanging="420"/>
      </w:pPr>
      <w:rPr>
        <w:rFonts w:cs="Times New Roman"/>
      </w:rPr>
    </w:lvl>
    <w:lvl w:ilvl="7" w:tentative="1">
      <w:start w:val="1"/>
      <w:numFmt w:val="lowerLetter"/>
      <w:lvlText w:val="%8)"/>
      <w:lvlJc w:val="left"/>
      <w:pPr>
        <w:tabs>
          <w:tab w:val="left" w:pos="4005"/>
        </w:tabs>
        <w:ind w:left="4005" w:hanging="420"/>
      </w:pPr>
      <w:rPr>
        <w:rFonts w:cs="Times New Roman"/>
      </w:rPr>
    </w:lvl>
    <w:lvl w:ilvl="8" w:tentative="1">
      <w:start w:val="1"/>
      <w:numFmt w:val="lowerRoman"/>
      <w:lvlText w:val="%9."/>
      <w:lvlJc w:val="right"/>
      <w:pPr>
        <w:tabs>
          <w:tab w:val="left" w:pos="4425"/>
        </w:tabs>
        <w:ind w:left="4425" w:hanging="420"/>
      </w:pPr>
      <w:rPr>
        <w:rFonts w:cs="Times New Roman"/>
      </w:rPr>
    </w:lvl>
  </w:abstractNum>
  <w:abstractNum w:abstractNumId="74" w15:restartNumberingAfterBreak="0">
    <w:nsid w:val="47FA01A8"/>
    <w:multiLevelType w:val="multilevel"/>
    <w:tmpl w:val="47FA01A8"/>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5" w15:restartNumberingAfterBreak="0">
    <w:nsid w:val="48232FAA"/>
    <w:multiLevelType w:val="multilevel"/>
    <w:tmpl w:val="48232FAA"/>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6" w15:restartNumberingAfterBreak="0">
    <w:nsid w:val="487F62FD"/>
    <w:multiLevelType w:val="multilevel"/>
    <w:tmpl w:val="487F62FD"/>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7" w15:restartNumberingAfterBreak="0">
    <w:nsid w:val="48C02E9E"/>
    <w:multiLevelType w:val="multilevel"/>
    <w:tmpl w:val="48C02E9E"/>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8" w15:restartNumberingAfterBreak="0">
    <w:nsid w:val="4AB83F20"/>
    <w:multiLevelType w:val="multilevel"/>
    <w:tmpl w:val="4AB83F20"/>
    <w:lvl w:ilvl="0">
      <w:start w:val="1"/>
      <w:numFmt w:val="decimal"/>
      <w:lvlText w:val="%1、"/>
      <w:lvlJc w:val="left"/>
      <w:pPr>
        <w:tabs>
          <w:tab w:val="left" w:pos="1005"/>
        </w:tabs>
        <w:ind w:left="1005" w:hanging="360"/>
      </w:pPr>
      <w:rPr>
        <w:rFonts w:cs="Times New Roman" w:hint="eastAsia"/>
      </w:rPr>
    </w:lvl>
    <w:lvl w:ilvl="1" w:tentative="1">
      <w:start w:val="1"/>
      <w:numFmt w:val="lowerLetter"/>
      <w:lvlText w:val="%2)"/>
      <w:lvlJc w:val="left"/>
      <w:pPr>
        <w:tabs>
          <w:tab w:val="left" w:pos="1485"/>
        </w:tabs>
        <w:ind w:left="1485" w:hanging="420"/>
      </w:pPr>
      <w:rPr>
        <w:rFonts w:cs="Times New Roman"/>
      </w:rPr>
    </w:lvl>
    <w:lvl w:ilvl="2" w:tentative="1">
      <w:start w:val="1"/>
      <w:numFmt w:val="lowerRoman"/>
      <w:lvlText w:val="%3."/>
      <w:lvlJc w:val="right"/>
      <w:pPr>
        <w:tabs>
          <w:tab w:val="left" w:pos="1905"/>
        </w:tabs>
        <w:ind w:left="1905" w:hanging="420"/>
      </w:pPr>
      <w:rPr>
        <w:rFonts w:cs="Times New Roman"/>
      </w:rPr>
    </w:lvl>
    <w:lvl w:ilvl="3" w:tentative="1">
      <w:start w:val="1"/>
      <w:numFmt w:val="decimal"/>
      <w:lvlText w:val="%4."/>
      <w:lvlJc w:val="left"/>
      <w:pPr>
        <w:tabs>
          <w:tab w:val="left" w:pos="2325"/>
        </w:tabs>
        <w:ind w:left="2325" w:hanging="420"/>
      </w:pPr>
      <w:rPr>
        <w:rFonts w:cs="Times New Roman"/>
      </w:rPr>
    </w:lvl>
    <w:lvl w:ilvl="4" w:tentative="1">
      <w:start w:val="1"/>
      <w:numFmt w:val="lowerLetter"/>
      <w:lvlText w:val="%5)"/>
      <w:lvlJc w:val="left"/>
      <w:pPr>
        <w:tabs>
          <w:tab w:val="left" w:pos="2745"/>
        </w:tabs>
        <w:ind w:left="2745" w:hanging="420"/>
      </w:pPr>
      <w:rPr>
        <w:rFonts w:cs="Times New Roman"/>
      </w:rPr>
    </w:lvl>
    <w:lvl w:ilvl="5" w:tentative="1">
      <w:start w:val="1"/>
      <w:numFmt w:val="lowerRoman"/>
      <w:lvlText w:val="%6."/>
      <w:lvlJc w:val="right"/>
      <w:pPr>
        <w:tabs>
          <w:tab w:val="left" w:pos="3165"/>
        </w:tabs>
        <w:ind w:left="3165" w:hanging="420"/>
      </w:pPr>
      <w:rPr>
        <w:rFonts w:cs="Times New Roman"/>
      </w:rPr>
    </w:lvl>
    <w:lvl w:ilvl="6" w:tentative="1">
      <w:start w:val="1"/>
      <w:numFmt w:val="decimal"/>
      <w:lvlText w:val="%7."/>
      <w:lvlJc w:val="left"/>
      <w:pPr>
        <w:tabs>
          <w:tab w:val="left" w:pos="3585"/>
        </w:tabs>
        <w:ind w:left="3585" w:hanging="420"/>
      </w:pPr>
      <w:rPr>
        <w:rFonts w:cs="Times New Roman"/>
      </w:rPr>
    </w:lvl>
    <w:lvl w:ilvl="7" w:tentative="1">
      <w:start w:val="1"/>
      <w:numFmt w:val="lowerLetter"/>
      <w:lvlText w:val="%8)"/>
      <w:lvlJc w:val="left"/>
      <w:pPr>
        <w:tabs>
          <w:tab w:val="left" w:pos="4005"/>
        </w:tabs>
        <w:ind w:left="4005" w:hanging="420"/>
      </w:pPr>
      <w:rPr>
        <w:rFonts w:cs="Times New Roman"/>
      </w:rPr>
    </w:lvl>
    <w:lvl w:ilvl="8" w:tentative="1">
      <w:start w:val="1"/>
      <w:numFmt w:val="lowerRoman"/>
      <w:lvlText w:val="%9."/>
      <w:lvlJc w:val="right"/>
      <w:pPr>
        <w:tabs>
          <w:tab w:val="left" w:pos="4425"/>
        </w:tabs>
        <w:ind w:left="4425" w:hanging="420"/>
      </w:pPr>
      <w:rPr>
        <w:rFonts w:cs="Times New Roman"/>
      </w:rPr>
    </w:lvl>
  </w:abstractNum>
  <w:abstractNum w:abstractNumId="79" w15:restartNumberingAfterBreak="0">
    <w:nsid w:val="4ACC5985"/>
    <w:multiLevelType w:val="singleLevel"/>
    <w:tmpl w:val="4ACC5985"/>
    <w:lvl w:ilvl="0">
      <w:start w:val="5"/>
      <w:numFmt w:val="chineseCounting"/>
      <w:suff w:val="nothing"/>
      <w:lvlText w:val="%1、"/>
      <w:lvlJc w:val="left"/>
      <w:rPr>
        <w:rFonts w:hint="eastAsia"/>
      </w:rPr>
    </w:lvl>
  </w:abstractNum>
  <w:abstractNum w:abstractNumId="80" w15:restartNumberingAfterBreak="0">
    <w:nsid w:val="4F0A6ED2"/>
    <w:multiLevelType w:val="multilevel"/>
    <w:tmpl w:val="4F0A6ED2"/>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1" w15:restartNumberingAfterBreak="0">
    <w:nsid w:val="52944AA8"/>
    <w:multiLevelType w:val="multilevel"/>
    <w:tmpl w:val="52944AA8"/>
    <w:lvl w:ilvl="0">
      <w:start w:val="1"/>
      <w:numFmt w:val="decimal"/>
      <w:lvlText w:val="%1、"/>
      <w:lvlJc w:val="left"/>
      <w:pPr>
        <w:tabs>
          <w:tab w:val="left" w:pos="1005"/>
        </w:tabs>
        <w:ind w:left="1005" w:hanging="360"/>
      </w:pPr>
      <w:rPr>
        <w:rFonts w:cs="Times New Roman" w:hint="eastAsia"/>
      </w:rPr>
    </w:lvl>
    <w:lvl w:ilvl="1" w:tentative="1">
      <w:start w:val="1"/>
      <w:numFmt w:val="lowerLetter"/>
      <w:lvlText w:val="%2)"/>
      <w:lvlJc w:val="left"/>
      <w:pPr>
        <w:tabs>
          <w:tab w:val="left" w:pos="1485"/>
        </w:tabs>
        <w:ind w:left="1485" w:hanging="420"/>
      </w:pPr>
      <w:rPr>
        <w:rFonts w:cs="Times New Roman"/>
      </w:rPr>
    </w:lvl>
    <w:lvl w:ilvl="2" w:tentative="1">
      <w:start w:val="1"/>
      <w:numFmt w:val="lowerRoman"/>
      <w:lvlText w:val="%3."/>
      <w:lvlJc w:val="right"/>
      <w:pPr>
        <w:tabs>
          <w:tab w:val="left" w:pos="1905"/>
        </w:tabs>
        <w:ind w:left="1905" w:hanging="420"/>
      </w:pPr>
      <w:rPr>
        <w:rFonts w:cs="Times New Roman"/>
      </w:rPr>
    </w:lvl>
    <w:lvl w:ilvl="3" w:tentative="1">
      <w:start w:val="1"/>
      <w:numFmt w:val="decimal"/>
      <w:lvlText w:val="%4."/>
      <w:lvlJc w:val="left"/>
      <w:pPr>
        <w:tabs>
          <w:tab w:val="left" w:pos="2325"/>
        </w:tabs>
        <w:ind w:left="2325" w:hanging="420"/>
      </w:pPr>
      <w:rPr>
        <w:rFonts w:cs="Times New Roman"/>
      </w:rPr>
    </w:lvl>
    <w:lvl w:ilvl="4" w:tentative="1">
      <w:start w:val="1"/>
      <w:numFmt w:val="lowerLetter"/>
      <w:lvlText w:val="%5)"/>
      <w:lvlJc w:val="left"/>
      <w:pPr>
        <w:tabs>
          <w:tab w:val="left" w:pos="2745"/>
        </w:tabs>
        <w:ind w:left="2745" w:hanging="420"/>
      </w:pPr>
      <w:rPr>
        <w:rFonts w:cs="Times New Roman"/>
      </w:rPr>
    </w:lvl>
    <w:lvl w:ilvl="5" w:tentative="1">
      <w:start w:val="1"/>
      <w:numFmt w:val="lowerRoman"/>
      <w:lvlText w:val="%6."/>
      <w:lvlJc w:val="right"/>
      <w:pPr>
        <w:tabs>
          <w:tab w:val="left" w:pos="3165"/>
        </w:tabs>
        <w:ind w:left="3165" w:hanging="420"/>
      </w:pPr>
      <w:rPr>
        <w:rFonts w:cs="Times New Roman"/>
      </w:rPr>
    </w:lvl>
    <w:lvl w:ilvl="6" w:tentative="1">
      <w:start w:val="1"/>
      <w:numFmt w:val="decimal"/>
      <w:lvlText w:val="%7."/>
      <w:lvlJc w:val="left"/>
      <w:pPr>
        <w:tabs>
          <w:tab w:val="left" w:pos="3585"/>
        </w:tabs>
        <w:ind w:left="3585" w:hanging="420"/>
      </w:pPr>
      <w:rPr>
        <w:rFonts w:cs="Times New Roman"/>
      </w:rPr>
    </w:lvl>
    <w:lvl w:ilvl="7" w:tentative="1">
      <w:start w:val="1"/>
      <w:numFmt w:val="lowerLetter"/>
      <w:lvlText w:val="%8)"/>
      <w:lvlJc w:val="left"/>
      <w:pPr>
        <w:tabs>
          <w:tab w:val="left" w:pos="4005"/>
        </w:tabs>
        <w:ind w:left="4005" w:hanging="420"/>
      </w:pPr>
      <w:rPr>
        <w:rFonts w:cs="Times New Roman"/>
      </w:rPr>
    </w:lvl>
    <w:lvl w:ilvl="8" w:tentative="1">
      <w:start w:val="1"/>
      <w:numFmt w:val="lowerRoman"/>
      <w:lvlText w:val="%9."/>
      <w:lvlJc w:val="right"/>
      <w:pPr>
        <w:tabs>
          <w:tab w:val="left" w:pos="4425"/>
        </w:tabs>
        <w:ind w:left="4425" w:hanging="420"/>
      </w:pPr>
      <w:rPr>
        <w:rFonts w:cs="Times New Roman"/>
      </w:rPr>
    </w:lvl>
  </w:abstractNum>
  <w:abstractNum w:abstractNumId="82" w15:restartNumberingAfterBreak="0">
    <w:nsid w:val="52F96586"/>
    <w:multiLevelType w:val="multilevel"/>
    <w:tmpl w:val="52F96586"/>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3" w15:restartNumberingAfterBreak="0">
    <w:nsid w:val="53830E42"/>
    <w:multiLevelType w:val="multilevel"/>
    <w:tmpl w:val="53830E42"/>
    <w:lvl w:ilvl="0">
      <w:start w:val="1"/>
      <w:numFmt w:val="japaneseCounting"/>
      <w:lvlText w:val="（%1）"/>
      <w:lvlJc w:val="left"/>
      <w:pPr>
        <w:tabs>
          <w:tab w:val="left" w:pos="4116"/>
        </w:tabs>
        <w:ind w:left="4116" w:hanging="855"/>
      </w:pPr>
      <w:rPr>
        <w:rFonts w:cs="Times New Roman" w:hint="default"/>
      </w:rPr>
    </w:lvl>
    <w:lvl w:ilvl="1" w:tentative="1">
      <w:start w:val="1"/>
      <w:numFmt w:val="decimal"/>
      <w:lvlText w:val="%2."/>
      <w:lvlJc w:val="left"/>
      <w:pPr>
        <w:tabs>
          <w:tab w:val="left" w:pos="4041"/>
        </w:tabs>
        <w:ind w:left="4041" w:hanging="360"/>
      </w:pPr>
      <w:rPr>
        <w:rFonts w:cs="Times New Roman" w:hint="default"/>
      </w:rPr>
    </w:lvl>
    <w:lvl w:ilvl="2" w:tentative="1">
      <w:start w:val="1"/>
      <w:numFmt w:val="lowerRoman"/>
      <w:lvlText w:val="%3."/>
      <w:lvlJc w:val="right"/>
      <w:pPr>
        <w:tabs>
          <w:tab w:val="left" w:pos="4521"/>
        </w:tabs>
        <w:ind w:left="4521" w:hanging="420"/>
      </w:pPr>
      <w:rPr>
        <w:rFonts w:cs="Times New Roman"/>
      </w:rPr>
    </w:lvl>
    <w:lvl w:ilvl="3" w:tentative="1">
      <w:start w:val="1"/>
      <w:numFmt w:val="decimal"/>
      <w:lvlText w:val="%4."/>
      <w:lvlJc w:val="left"/>
      <w:pPr>
        <w:tabs>
          <w:tab w:val="left" w:pos="4941"/>
        </w:tabs>
        <w:ind w:left="4941" w:hanging="420"/>
      </w:pPr>
      <w:rPr>
        <w:rFonts w:cs="Times New Roman"/>
      </w:rPr>
    </w:lvl>
    <w:lvl w:ilvl="4" w:tentative="1">
      <w:start w:val="1"/>
      <w:numFmt w:val="lowerLetter"/>
      <w:lvlText w:val="%5)"/>
      <w:lvlJc w:val="left"/>
      <w:pPr>
        <w:tabs>
          <w:tab w:val="left" w:pos="5361"/>
        </w:tabs>
        <w:ind w:left="5361" w:hanging="420"/>
      </w:pPr>
      <w:rPr>
        <w:rFonts w:cs="Times New Roman"/>
      </w:rPr>
    </w:lvl>
    <w:lvl w:ilvl="5" w:tentative="1">
      <w:start w:val="1"/>
      <w:numFmt w:val="lowerRoman"/>
      <w:lvlText w:val="%6."/>
      <w:lvlJc w:val="right"/>
      <w:pPr>
        <w:tabs>
          <w:tab w:val="left" w:pos="5781"/>
        </w:tabs>
        <w:ind w:left="5781" w:hanging="420"/>
      </w:pPr>
      <w:rPr>
        <w:rFonts w:cs="Times New Roman"/>
      </w:rPr>
    </w:lvl>
    <w:lvl w:ilvl="6" w:tentative="1">
      <w:start w:val="1"/>
      <w:numFmt w:val="decimal"/>
      <w:lvlText w:val="%7."/>
      <w:lvlJc w:val="left"/>
      <w:pPr>
        <w:tabs>
          <w:tab w:val="left" w:pos="6201"/>
        </w:tabs>
        <w:ind w:left="6201" w:hanging="420"/>
      </w:pPr>
      <w:rPr>
        <w:rFonts w:cs="Times New Roman"/>
      </w:rPr>
    </w:lvl>
    <w:lvl w:ilvl="7" w:tentative="1">
      <w:start w:val="1"/>
      <w:numFmt w:val="lowerLetter"/>
      <w:lvlText w:val="%8)"/>
      <w:lvlJc w:val="left"/>
      <w:pPr>
        <w:tabs>
          <w:tab w:val="left" w:pos="6621"/>
        </w:tabs>
        <w:ind w:left="6621" w:hanging="420"/>
      </w:pPr>
      <w:rPr>
        <w:rFonts w:cs="Times New Roman"/>
      </w:rPr>
    </w:lvl>
    <w:lvl w:ilvl="8" w:tentative="1">
      <w:start w:val="1"/>
      <w:numFmt w:val="lowerRoman"/>
      <w:lvlText w:val="%9."/>
      <w:lvlJc w:val="right"/>
      <w:pPr>
        <w:tabs>
          <w:tab w:val="left" w:pos="7041"/>
        </w:tabs>
        <w:ind w:left="7041" w:hanging="420"/>
      </w:pPr>
      <w:rPr>
        <w:rFonts w:cs="Times New Roman"/>
      </w:rPr>
    </w:lvl>
  </w:abstractNum>
  <w:abstractNum w:abstractNumId="84" w15:restartNumberingAfterBreak="0">
    <w:nsid w:val="53A11243"/>
    <w:multiLevelType w:val="multilevel"/>
    <w:tmpl w:val="53A11243"/>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5" w15:restartNumberingAfterBreak="0">
    <w:nsid w:val="53A812EE"/>
    <w:multiLevelType w:val="multilevel"/>
    <w:tmpl w:val="53A812EE"/>
    <w:lvl w:ilvl="0">
      <w:start w:val="1"/>
      <w:numFmt w:val="japaneseCounting"/>
      <w:lvlText w:val="第%1节"/>
      <w:lvlJc w:val="left"/>
      <w:pPr>
        <w:tabs>
          <w:tab w:val="left" w:pos="1065"/>
        </w:tabs>
        <w:ind w:left="1065" w:hanging="1065"/>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6" w15:restartNumberingAfterBreak="0">
    <w:nsid w:val="53C15B26"/>
    <w:multiLevelType w:val="multilevel"/>
    <w:tmpl w:val="53C15B26"/>
    <w:lvl w:ilvl="0">
      <w:start w:val="1"/>
      <w:numFmt w:val="decimal"/>
      <w:lvlText w:val="%1."/>
      <w:lvlJc w:val="left"/>
      <w:pPr>
        <w:tabs>
          <w:tab w:val="left" w:pos="780"/>
        </w:tabs>
        <w:ind w:left="780" w:hanging="420"/>
      </w:pPr>
      <w:rPr>
        <w:rFonts w:cs="Times New Roman"/>
      </w:rPr>
    </w:lvl>
    <w:lvl w:ilvl="1" w:tentative="1">
      <w:start w:val="1"/>
      <w:numFmt w:val="lowerLetter"/>
      <w:lvlText w:val="%2)"/>
      <w:lvlJc w:val="left"/>
      <w:pPr>
        <w:tabs>
          <w:tab w:val="left" w:pos="1200"/>
        </w:tabs>
        <w:ind w:left="1200" w:hanging="420"/>
      </w:pPr>
      <w:rPr>
        <w:rFonts w:cs="Times New Roman"/>
      </w:rPr>
    </w:lvl>
    <w:lvl w:ilvl="2" w:tentative="1">
      <w:start w:val="1"/>
      <w:numFmt w:val="lowerRoman"/>
      <w:lvlText w:val="%3."/>
      <w:lvlJc w:val="right"/>
      <w:pPr>
        <w:tabs>
          <w:tab w:val="left" w:pos="1620"/>
        </w:tabs>
        <w:ind w:left="1620" w:hanging="420"/>
      </w:pPr>
      <w:rPr>
        <w:rFonts w:cs="Times New Roman"/>
      </w:rPr>
    </w:lvl>
    <w:lvl w:ilvl="3" w:tentative="1">
      <w:start w:val="1"/>
      <w:numFmt w:val="decimal"/>
      <w:lvlText w:val="%4."/>
      <w:lvlJc w:val="left"/>
      <w:pPr>
        <w:tabs>
          <w:tab w:val="left" w:pos="2040"/>
        </w:tabs>
        <w:ind w:left="2040" w:hanging="420"/>
      </w:pPr>
      <w:rPr>
        <w:rFonts w:cs="Times New Roman"/>
      </w:rPr>
    </w:lvl>
    <w:lvl w:ilvl="4" w:tentative="1">
      <w:start w:val="1"/>
      <w:numFmt w:val="lowerLetter"/>
      <w:lvlText w:val="%5)"/>
      <w:lvlJc w:val="left"/>
      <w:pPr>
        <w:tabs>
          <w:tab w:val="left" w:pos="2460"/>
        </w:tabs>
        <w:ind w:left="2460" w:hanging="420"/>
      </w:pPr>
      <w:rPr>
        <w:rFonts w:cs="Times New Roman"/>
      </w:rPr>
    </w:lvl>
    <w:lvl w:ilvl="5" w:tentative="1">
      <w:start w:val="1"/>
      <w:numFmt w:val="lowerRoman"/>
      <w:lvlText w:val="%6."/>
      <w:lvlJc w:val="right"/>
      <w:pPr>
        <w:tabs>
          <w:tab w:val="left" w:pos="2880"/>
        </w:tabs>
        <w:ind w:left="2880" w:hanging="420"/>
      </w:pPr>
      <w:rPr>
        <w:rFonts w:cs="Times New Roman"/>
      </w:rPr>
    </w:lvl>
    <w:lvl w:ilvl="6" w:tentative="1">
      <w:start w:val="1"/>
      <w:numFmt w:val="decimal"/>
      <w:lvlText w:val="%7."/>
      <w:lvlJc w:val="left"/>
      <w:pPr>
        <w:tabs>
          <w:tab w:val="left" w:pos="3300"/>
        </w:tabs>
        <w:ind w:left="3300" w:hanging="420"/>
      </w:pPr>
      <w:rPr>
        <w:rFonts w:cs="Times New Roman"/>
      </w:rPr>
    </w:lvl>
    <w:lvl w:ilvl="7" w:tentative="1">
      <w:start w:val="1"/>
      <w:numFmt w:val="lowerLetter"/>
      <w:lvlText w:val="%8)"/>
      <w:lvlJc w:val="left"/>
      <w:pPr>
        <w:tabs>
          <w:tab w:val="left" w:pos="3720"/>
        </w:tabs>
        <w:ind w:left="3720" w:hanging="420"/>
      </w:pPr>
      <w:rPr>
        <w:rFonts w:cs="Times New Roman"/>
      </w:rPr>
    </w:lvl>
    <w:lvl w:ilvl="8" w:tentative="1">
      <w:start w:val="1"/>
      <w:numFmt w:val="lowerRoman"/>
      <w:lvlText w:val="%9."/>
      <w:lvlJc w:val="right"/>
      <w:pPr>
        <w:tabs>
          <w:tab w:val="left" w:pos="4140"/>
        </w:tabs>
        <w:ind w:left="4140" w:hanging="420"/>
      </w:pPr>
      <w:rPr>
        <w:rFonts w:cs="Times New Roman"/>
      </w:rPr>
    </w:lvl>
  </w:abstractNum>
  <w:abstractNum w:abstractNumId="87" w15:restartNumberingAfterBreak="0">
    <w:nsid w:val="54922D73"/>
    <w:multiLevelType w:val="multilevel"/>
    <w:tmpl w:val="54922D73"/>
    <w:lvl w:ilvl="0">
      <w:start w:val="1"/>
      <w:numFmt w:val="japaneseCounting"/>
      <w:lvlText w:val="第%1节"/>
      <w:lvlJc w:val="left"/>
      <w:pPr>
        <w:tabs>
          <w:tab w:val="left" w:pos="1065"/>
        </w:tabs>
        <w:ind w:left="1065" w:hanging="1065"/>
      </w:pPr>
      <w:rPr>
        <w:rFonts w:cs="Times New Roman" w:hint="default"/>
      </w:rPr>
    </w:lvl>
    <w:lvl w:ilvl="1" w:tentative="1">
      <w:start w:val="1"/>
      <w:numFmt w:val="japaneseCounting"/>
      <w:lvlText w:val="%2、"/>
      <w:lvlJc w:val="left"/>
      <w:pPr>
        <w:tabs>
          <w:tab w:val="left" w:pos="840"/>
        </w:tabs>
        <w:ind w:left="840" w:hanging="420"/>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8" w15:restartNumberingAfterBreak="0">
    <w:nsid w:val="549E6BB9"/>
    <w:multiLevelType w:val="multilevel"/>
    <w:tmpl w:val="549E6BB9"/>
    <w:lvl w:ilvl="0">
      <w:start w:val="1"/>
      <w:numFmt w:val="decimal"/>
      <w:lvlText w:val="%1、"/>
      <w:lvlJc w:val="left"/>
      <w:pPr>
        <w:tabs>
          <w:tab w:val="left" w:pos="1005"/>
        </w:tabs>
        <w:ind w:left="1005" w:hanging="360"/>
      </w:pPr>
      <w:rPr>
        <w:rFonts w:cs="Times New Roman" w:hint="eastAsia"/>
      </w:rPr>
    </w:lvl>
    <w:lvl w:ilvl="1" w:tentative="1">
      <w:start w:val="1"/>
      <w:numFmt w:val="lowerLetter"/>
      <w:lvlText w:val="%2)"/>
      <w:lvlJc w:val="left"/>
      <w:pPr>
        <w:tabs>
          <w:tab w:val="left" w:pos="1485"/>
        </w:tabs>
        <w:ind w:left="1485" w:hanging="420"/>
      </w:pPr>
      <w:rPr>
        <w:rFonts w:cs="Times New Roman"/>
      </w:rPr>
    </w:lvl>
    <w:lvl w:ilvl="2" w:tentative="1">
      <w:start w:val="1"/>
      <w:numFmt w:val="lowerRoman"/>
      <w:lvlText w:val="%3."/>
      <w:lvlJc w:val="right"/>
      <w:pPr>
        <w:tabs>
          <w:tab w:val="left" w:pos="1905"/>
        </w:tabs>
        <w:ind w:left="1905" w:hanging="420"/>
      </w:pPr>
      <w:rPr>
        <w:rFonts w:cs="Times New Roman"/>
      </w:rPr>
    </w:lvl>
    <w:lvl w:ilvl="3" w:tentative="1">
      <w:start w:val="1"/>
      <w:numFmt w:val="decimal"/>
      <w:lvlText w:val="%4."/>
      <w:lvlJc w:val="left"/>
      <w:pPr>
        <w:tabs>
          <w:tab w:val="left" w:pos="2325"/>
        </w:tabs>
        <w:ind w:left="2325" w:hanging="420"/>
      </w:pPr>
      <w:rPr>
        <w:rFonts w:cs="Times New Roman"/>
      </w:rPr>
    </w:lvl>
    <w:lvl w:ilvl="4" w:tentative="1">
      <w:start w:val="1"/>
      <w:numFmt w:val="lowerLetter"/>
      <w:lvlText w:val="%5)"/>
      <w:lvlJc w:val="left"/>
      <w:pPr>
        <w:tabs>
          <w:tab w:val="left" w:pos="2745"/>
        </w:tabs>
        <w:ind w:left="2745" w:hanging="420"/>
      </w:pPr>
      <w:rPr>
        <w:rFonts w:cs="Times New Roman"/>
      </w:rPr>
    </w:lvl>
    <w:lvl w:ilvl="5" w:tentative="1">
      <w:start w:val="1"/>
      <w:numFmt w:val="lowerRoman"/>
      <w:lvlText w:val="%6."/>
      <w:lvlJc w:val="right"/>
      <w:pPr>
        <w:tabs>
          <w:tab w:val="left" w:pos="3165"/>
        </w:tabs>
        <w:ind w:left="3165" w:hanging="420"/>
      </w:pPr>
      <w:rPr>
        <w:rFonts w:cs="Times New Roman"/>
      </w:rPr>
    </w:lvl>
    <w:lvl w:ilvl="6" w:tentative="1">
      <w:start w:val="1"/>
      <w:numFmt w:val="decimal"/>
      <w:lvlText w:val="%7."/>
      <w:lvlJc w:val="left"/>
      <w:pPr>
        <w:tabs>
          <w:tab w:val="left" w:pos="3585"/>
        </w:tabs>
        <w:ind w:left="3585" w:hanging="420"/>
      </w:pPr>
      <w:rPr>
        <w:rFonts w:cs="Times New Roman"/>
      </w:rPr>
    </w:lvl>
    <w:lvl w:ilvl="7" w:tentative="1">
      <w:start w:val="1"/>
      <w:numFmt w:val="lowerLetter"/>
      <w:lvlText w:val="%8)"/>
      <w:lvlJc w:val="left"/>
      <w:pPr>
        <w:tabs>
          <w:tab w:val="left" w:pos="4005"/>
        </w:tabs>
        <w:ind w:left="4005" w:hanging="420"/>
      </w:pPr>
      <w:rPr>
        <w:rFonts w:cs="Times New Roman"/>
      </w:rPr>
    </w:lvl>
    <w:lvl w:ilvl="8" w:tentative="1">
      <w:start w:val="1"/>
      <w:numFmt w:val="lowerRoman"/>
      <w:lvlText w:val="%9."/>
      <w:lvlJc w:val="right"/>
      <w:pPr>
        <w:tabs>
          <w:tab w:val="left" w:pos="4425"/>
        </w:tabs>
        <w:ind w:left="4425" w:hanging="420"/>
      </w:pPr>
      <w:rPr>
        <w:rFonts w:cs="Times New Roman"/>
      </w:rPr>
    </w:lvl>
  </w:abstractNum>
  <w:abstractNum w:abstractNumId="89" w15:restartNumberingAfterBreak="0">
    <w:nsid w:val="54A86759"/>
    <w:multiLevelType w:val="multilevel"/>
    <w:tmpl w:val="54A86759"/>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90" w15:restartNumberingAfterBreak="0">
    <w:nsid w:val="54CC5AF7"/>
    <w:multiLevelType w:val="multilevel"/>
    <w:tmpl w:val="54CC5AF7"/>
    <w:lvl w:ilvl="0">
      <w:start w:val="1"/>
      <w:numFmt w:val="japaneseCounting"/>
      <w:lvlText w:val="第%1节"/>
      <w:lvlJc w:val="left"/>
      <w:pPr>
        <w:tabs>
          <w:tab w:val="left" w:pos="1065"/>
        </w:tabs>
        <w:ind w:left="1065" w:hanging="1065"/>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91" w15:restartNumberingAfterBreak="0">
    <w:nsid w:val="55CC2BF2"/>
    <w:multiLevelType w:val="multilevel"/>
    <w:tmpl w:val="55CC2BF2"/>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92" w15:restartNumberingAfterBreak="0">
    <w:nsid w:val="560D6B93"/>
    <w:multiLevelType w:val="multilevel"/>
    <w:tmpl w:val="560D6B93"/>
    <w:lvl w:ilvl="0">
      <w:start w:val="1"/>
      <w:numFmt w:val="japaneseCounting"/>
      <w:lvlText w:val="第%1章、"/>
      <w:lvlJc w:val="left"/>
      <w:pPr>
        <w:tabs>
          <w:tab w:val="left" w:pos="855"/>
        </w:tabs>
        <w:ind w:left="855" w:hanging="750"/>
      </w:pPr>
      <w:rPr>
        <w:rFonts w:cs="Times New Roman" w:hint="eastAsia"/>
      </w:rPr>
    </w:lvl>
    <w:lvl w:ilvl="1">
      <w:start w:val="1"/>
      <w:numFmt w:val="decimal"/>
      <w:lvlText w:val="%2)"/>
      <w:lvlJc w:val="left"/>
      <w:pPr>
        <w:tabs>
          <w:tab w:val="left" w:pos="840"/>
        </w:tabs>
        <w:ind w:left="840" w:hanging="420"/>
      </w:pPr>
      <w:rPr>
        <w:rFonts w:cs="Times New Roman"/>
      </w:rPr>
    </w:lvl>
    <w:lvl w:ilvl="2" w:tentative="1">
      <w:start w:val="1"/>
      <w:numFmt w:val="decimal"/>
      <w:lvlText w:val="%3."/>
      <w:lvlJc w:val="left"/>
      <w:pPr>
        <w:tabs>
          <w:tab w:val="left" w:pos="1305"/>
        </w:tabs>
        <w:ind w:left="1305" w:hanging="360"/>
      </w:pPr>
      <w:rPr>
        <w:rFonts w:cs="Times New Roman" w:hint="eastAsia"/>
      </w:rPr>
    </w:lvl>
    <w:lvl w:ilvl="3" w:tentative="1">
      <w:start w:val="1"/>
      <w:numFmt w:val="decimal"/>
      <w:lvlText w:val="%4．"/>
      <w:lvlJc w:val="left"/>
      <w:pPr>
        <w:tabs>
          <w:tab w:val="left" w:pos="1725"/>
        </w:tabs>
        <w:ind w:left="1725" w:hanging="360"/>
      </w:pPr>
      <w:rPr>
        <w:rFonts w:cs="Times New Roman" w:hint="eastAsia"/>
      </w:rPr>
    </w:lvl>
    <w:lvl w:ilvl="4" w:tentative="1">
      <w:start w:val="1"/>
      <w:numFmt w:val="lowerLetter"/>
      <w:lvlText w:val="%5)"/>
      <w:lvlJc w:val="left"/>
      <w:pPr>
        <w:tabs>
          <w:tab w:val="left" w:pos="2205"/>
        </w:tabs>
        <w:ind w:left="2205" w:hanging="420"/>
      </w:pPr>
      <w:rPr>
        <w:rFonts w:cs="Times New Roman"/>
      </w:rPr>
    </w:lvl>
    <w:lvl w:ilvl="5" w:tentative="1">
      <w:start w:val="1"/>
      <w:numFmt w:val="lowerRoman"/>
      <w:lvlText w:val="%6."/>
      <w:lvlJc w:val="right"/>
      <w:pPr>
        <w:tabs>
          <w:tab w:val="left" w:pos="2625"/>
        </w:tabs>
        <w:ind w:left="2625" w:hanging="420"/>
      </w:pPr>
      <w:rPr>
        <w:rFonts w:cs="Times New Roman"/>
      </w:rPr>
    </w:lvl>
    <w:lvl w:ilvl="6" w:tentative="1">
      <w:start w:val="1"/>
      <w:numFmt w:val="decimal"/>
      <w:lvlText w:val="%7."/>
      <w:lvlJc w:val="left"/>
      <w:pPr>
        <w:tabs>
          <w:tab w:val="left" w:pos="3045"/>
        </w:tabs>
        <w:ind w:left="3045" w:hanging="420"/>
      </w:pPr>
      <w:rPr>
        <w:rFonts w:cs="Times New Roman"/>
      </w:rPr>
    </w:lvl>
    <w:lvl w:ilvl="7" w:tentative="1">
      <w:start w:val="1"/>
      <w:numFmt w:val="lowerLetter"/>
      <w:lvlText w:val="%8)"/>
      <w:lvlJc w:val="left"/>
      <w:pPr>
        <w:tabs>
          <w:tab w:val="left" w:pos="3465"/>
        </w:tabs>
        <w:ind w:left="3465" w:hanging="420"/>
      </w:pPr>
      <w:rPr>
        <w:rFonts w:cs="Times New Roman"/>
      </w:rPr>
    </w:lvl>
    <w:lvl w:ilvl="8" w:tentative="1">
      <w:start w:val="1"/>
      <w:numFmt w:val="lowerRoman"/>
      <w:lvlText w:val="%9."/>
      <w:lvlJc w:val="right"/>
      <w:pPr>
        <w:tabs>
          <w:tab w:val="left" w:pos="3885"/>
        </w:tabs>
        <w:ind w:left="3885" w:hanging="420"/>
      </w:pPr>
      <w:rPr>
        <w:rFonts w:cs="Times New Roman"/>
      </w:rPr>
    </w:lvl>
  </w:abstractNum>
  <w:abstractNum w:abstractNumId="93" w15:restartNumberingAfterBreak="0">
    <w:nsid w:val="57FC32B6"/>
    <w:multiLevelType w:val="multilevel"/>
    <w:tmpl w:val="57FC32B6"/>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94" w15:restartNumberingAfterBreak="0">
    <w:nsid w:val="584F1CFD"/>
    <w:multiLevelType w:val="multilevel"/>
    <w:tmpl w:val="584F1CFD"/>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5" w15:restartNumberingAfterBreak="0">
    <w:nsid w:val="59084DB9"/>
    <w:multiLevelType w:val="multilevel"/>
    <w:tmpl w:val="59084DB9"/>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96" w15:restartNumberingAfterBreak="0">
    <w:nsid w:val="5A0F279A"/>
    <w:multiLevelType w:val="multilevel"/>
    <w:tmpl w:val="5A0F279A"/>
    <w:lvl w:ilvl="0">
      <w:start w:val="1"/>
      <w:numFmt w:val="decimal"/>
      <w:lvlText w:val="%1、"/>
      <w:lvlJc w:val="left"/>
      <w:pPr>
        <w:tabs>
          <w:tab w:val="left" w:pos="1005"/>
        </w:tabs>
        <w:ind w:left="1005" w:hanging="360"/>
      </w:pPr>
      <w:rPr>
        <w:rFonts w:cs="Times New Roman" w:hint="eastAsia"/>
      </w:rPr>
    </w:lvl>
    <w:lvl w:ilvl="1" w:tentative="1">
      <w:start w:val="1"/>
      <w:numFmt w:val="lowerLetter"/>
      <w:lvlText w:val="%2)"/>
      <w:lvlJc w:val="left"/>
      <w:pPr>
        <w:tabs>
          <w:tab w:val="left" w:pos="1485"/>
        </w:tabs>
        <w:ind w:left="1485" w:hanging="420"/>
      </w:pPr>
      <w:rPr>
        <w:rFonts w:cs="Times New Roman"/>
      </w:rPr>
    </w:lvl>
    <w:lvl w:ilvl="2" w:tentative="1">
      <w:start w:val="1"/>
      <w:numFmt w:val="lowerRoman"/>
      <w:lvlText w:val="%3."/>
      <w:lvlJc w:val="right"/>
      <w:pPr>
        <w:tabs>
          <w:tab w:val="left" w:pos="1905"/>
        </w:tabs>
        <w:ind w:left="1905" w:hanging="420"/>
      </w:pPr>
      <w:rPr>
        <w:rFonts w:cs="Times New Roman"/>
      </w:rPr>
    </w:lvl>
    <w:lvl w:ilvl="3" w:tentative="1">
      <w:start w:val="1"/>
      <w:numFmt w:val="decimal"/>
      <w:lvlText w:val="%4."/>
      <w:lvlJc w:val="left"/>
      <w:pPr>
        <w:tabs>
          <w:tab w:val="left" w:pos="2325"/>
        </w:tabs>
        <w:ind w:left="2325" w:hanging="420"/>
      </w:pPr>
      <w:rPr>
        <w:rFonts w:cs="Times New Roman"/>
      </w:rPr>
    </w:lvl>
    <w:lvl w:ilvl="4" w:tentative="1">
      <w:start w:val="1"/>
      <w:numFmt w:val="lowerLetter"/>
      <w:lvlText w:val="%5)"/>
      <w:lvlJc w:val="left"/>
      <w:pPr>
        <w:tabs>
          <w:tab w:val="left" w:pos="2745"/>
        </w:tabs>
        <w:ind w:left="2745" w:hanging="420"/>
      </w:pPr>
      <w:rPr>
        <w:rFonts w:cs="Times New Roman"/>
      </w:rPr>
    </w:lvl>
    <w:lvl w:ilvl="5" w:tentative="1">
      <w:start w:val="1"/>
      <w:numFmt w:val="lowerRoman"/>
      <w:lvlText w:val="%6."/>
      <w:lvlJc w:val="right"/>
      <w:pPr>
        <w:tabs>
          <w:tab w:val="left" w:pos="3165"/>
        </w:tabs>
        <w:ind w:left="3165" w:hanging="420"/>
      </w:pPr>
      <w:rPr>
        <w:rFonts w:cs="Times New Roman"/>
      </w:rPr>
    </w:lvl>
    <w:lvl w:ilvl="6" w:tentative="1">
      <w:start w:val="1"/>
      <w:numFmt w:val="decimal"/>
      <w:lvlText w:val="%7."/>
      <w:lvlJc w:val="left"/>
      <w:pPr>
        <w:tabs>
          <w:tab w:val="left" w:pos="3585"/>
        </w:tabs>
        <w:ind w:left="3585" w:hanging="420"/>
      </w:pPr>
      <w:rPr>
        <w:rFonts w:cs="Times New Roman"/>
      </w:rPr>
    </w:lvl>
    <w:lvl w:ilvl="7" w:tentative="1">
      <w:start w:val="1"/>
      <w:numFmt w:val="lowerLetter"/>
      <w:lvlText w:val="%8)"/>
      <w:lvlJc w:val="left"/>
      <w:pPr>
        <w:tabs>
          <w:tab w:val="left" w:pos="4005"/>
        </w:tabs>
        <w:ind w:left="4005" w:hanging="420"/>
      </w:pPr>
      <w:rPr>
        <w:rFonts w:cs="Times New Roman"/>
      </w:rPr>
    </w:lvl>
    <w:lvl w:ilvl="8" w:tentative="1">
      <w:start w:val="1"/>
      <w:numFmt w:val="lowerRoman"/>
      <w:lvlText w:val="%9."/>
      <w:lvlJc w:val="right"/>
      <w:pPr>
        <w:tabs>
          <w:tab w:val="left" w:pos="4425"/>
        </w:tabs>
        <w:ind w:left="4425" w:hanging="420"/>
      </w:pPr>
      <w:rPr>
        <w:rFonts w:cs="Times New Roman"/>
      </w:rPr>
    </w:lvl>
  </w:abstractNum>
  <w:abstractNum w:abstractNumId="97" w15:restartNumberingAfterBreak="0">
    <w:nsid w:val="5C404079"/>
    <w:multiLevelType w:val="multilevel"/>
    <w:tmpl w:val="5C404079"/>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98" w15:restartNumberingAfterBreak="0">
    <w:nsid w:val="5E9F3B1A"/>
    <w:multiLevelType w:val="multilevel"/>
    <w:tmpl w:val="5E9F3B1A"/>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99" w15:restartNumberingAfterBreak="0">
    <w:nsid w:val="5F08061E"/>
    <w:multiLevelType w:val="multilevel"/>
    <w:tmpl w:val="5F08061E"/>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0" w15:restartNumberingAfterBreak="0">
    <w:nsid w:val="5F6B452B"/>
    <w:multiLevelType w:val="multilevel"/>
    <w:tmpl w:val="5F6B452B"/>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1" w15:restartNumberingAfterBreak="0">
    <w:nsid w:val="5FDA6AA8"/>
    <w:multiLevelType w:val="multilevel"/>
    <w:tmpl w:val="5FDA6AA8"/>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02" w15:restartNumberingAfterBreak="0">
    <w:nsid w:val="61B470A7"/>
    <w:multiLevelType w:val="multilevel"/>
    <w:tmpl w:val="61B470A7"/>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3" w15:restartNumberingAfterBreak="0">
    <w:nsid w:val="62D261B0"/>
    <w:multiLevelType w:val="multilevel"/>
    <w:tmpl w:val="62D261B0"/>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4" w15:restartNumberingAfterBreak="0">
    <w:nsid w:val="62E403E3"/>
    <w:multiLevelType w:val="multilevel"/>
    <w:tmpl w:val="62E403E3"/>
    <w:lvl w:ilvl="0" w:tentative="1">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840"/>
        </w:tabs>
        <w:ind w:left="840" w:hanging="420"/>
      </w:pPr>
      <w:rPr>
        <w:rFonts w:cs="Times New Roman" w:hint="default"/>
      </w:rPr>
    </w:lvl>
    <w:lvl w:ilvl="2" w:tentative="1">
      <w:start w:val="1"/>
      <w:numFmt w:val="decimal"/>
      <w:lvlText w:val="%3．"/>
      <w:lvlJc w:val="left"/>
      <w:pPr>
        <w:tabs>
          <w:tab w:val="left" w:pos="1200"/>
        </w:tabs>
        <w:ind w:left="1200" w:hanging="360"/>
      </w:pPr>
      <w:rPr>
        <w:rFonts w:cs="Times New Roman" w:hint="default"/>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5" w15:restartNumberingAfterBreak="0">
    <w:nsid w:val="63CE2D16"/>
    <w:multiLevelType w:val="multilevel"/>
    <w:tmpl w:val="63CE2D16"/>
    <w:lvl w:ilvl="0" w:tentative="1">
      <w:start w:val="1"/>
      <w:numFmt w:val="decimal"/>
      <w:lvlText w:val="%1．"/>
      <w:lvlJc w:val="left"/>
      <w:pPr>
        <w:tabs>
          <w:tab w:val="left" w:pos="360"/>
        </w:tabs>
        <w:ind w:left="360" w:hanging="360"/>
      </w:pPr>
      <w:rPr>
        <w:rFonts w:cs="Times New Roman" w:hint="eastAsia"/>
      </w:rPr>
    </w:lvl>
    <w:lvl w:ilvl="1" w:tentative="1">
      <w:start w:val="1"/>
      <w:numFmt w:val="decimal"/>
      <w:lvlText w:val="%2)"/>
      <w:lvlJc w:val="left"/>
      <w:pPr>
        <w:tabs>
          <w:tab w:val="left" w:pos="735"/>
        </w:tabs>
        <w:ind w:left="735" w:hanging="420"/>
      </w:pPr>
      <w:rPr>
        <w:rFonts w:cs="Times New Roman" w:hint="eastAsia"/>
      </w:rPr>
    </w:lvl>
    <w:lvl w:ilvl="2">
      <w:start w:val="1"/>
      <w:numFmt w:val="decimal"/>
      <w:lvlText w:val="%3."/>
      <w:lvlJc w:val="left"/>
      <w:pPr>
        <w:ind w:left="1200" w:hanging="360"/>
      </w:pPr>
      <w:rPr>
        <w:rFonts w:cs="Times New Roman" w:hint="default"/>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6" w15:restartNumberingAfterBreak="0">
    <w:nsid w:val="654F6260"/>
    <w:multiLevelType w:val="multilevel"/>
    <w:tmpl w:val="654F6260"/>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7" w15:restartNumberingAfterBreak="0">
    <w:nsid w:val="65D2753B"/>
    <w:multiLevelType w:val="multilevel"/>
    <w:tmpl w:val="65D2753B"/>
    <w:lvl w:ilvl="0">
      <w:start w:val="1"/>
      <w:numFmt w:val="decimal"/>
      <w:lvlText w:val="%1."/>
      <w:lvlJc w:val="left"/>
      <w:pPr>
        <w:ind w:left="857" w:hanging="420"/>
      </w:pPr>
      <w:rPr>
        <w:rFonts w:cs="Times New Roman"/>
      </w:rPr>
    </w:lvl>
    <w:lvl w:ilvl="1" w:tentative="1">
      <w:start w:val="1"/>
      <w:numFmt w:val="lowerLetter"/>
      <w:lvlText w:val="%2)"/>
      <w:lvlJc w:val="left"/>
      <w:pPr>
        <w:ind w:left="1277" w:hanging="420"/>
      </w:pPr>
      <w:rPr>
        <w:rFonts w:cs="Times New Roman"/>
      </w:rPr>
    </w:lvl>
    <w:lvl w:ilvl="2" w:tentative="1">
      <w:start w:val="1"/>
      <w:numFmt w:val="lowerRoman"/>
      <w:lvlText w:val="%3."/>
      <w:lvlJc w:val="right"/>
      <w:pPr>
        <w:ind w:left="1697" w:hanging="420"/>
      </w:pPr>
      <w:rPr>
        <w:rFonts w:cs="Times New Roman"/>
      </w:rPr>
    </w:lvl>
    <w:lvl w:ilvl="3" w:tentative="1">
      <w:start w:val="1"/>
      <w:numFmt w:val="decimal"/>
      <w:lvlText w:val="%4."/>
      <w:lvlJc w:val="left"/>
      <w:pPr>
        <w:ind w:left="2117" w:hanging="420"/>
      </w:pPr>
      <w:rPr>
        <w:rFonts w:cs="Times New Roman"/>
      </w:rPr>
    </w:lvl>
    <w:lvl w:ilvl="4" w:tentative="1">
      <w:start w:val="1"/>
      <w:numFmt w:val="lowerLetter"/>
      <w:lvlText w:val="%5)"/>
      <w:lvlJc w:val="left"/>
      <w:pPr>
        <w:ind w:left="2537" w:hanging="420"/>
      </w:pPr>
      <w:rPr>
        <w:rFonts w:cs="Times New Roman"/>
      </w:rPr>
    </w:lvl>
    <w:lvl w:ilvl="5" w:tentative="1">
      <w:start w:val="1"/>
      <w:numFmt w:val="lowerRoman"/>
      <w:lvlText w:val="%6."/>
      <w:lvlJc w:val="right"/>
      <w:pPr>
        <w:ind w:left="2957" w:hanging="420"/>
      </w:pPr>
      <w:rPr>
        <w:rFonts w:cs="Times New Roman"/>
      </w:rPr>
    </w:lvl>
    <w:lvl w:ilvl="6" w:tentative="1">
      <w:start w:val="1"/>
      <w:numFmt w:val="decimal"/>
      <w:lvlText w:val="%7."/>
      <w:lvlJc w:val="left"/>
      <w:pPr>
        <w:ind w:left="3377" w:hanging="420"/>
      </w:pPr>
      <w:rPr>
        <w:rFonts w:cs="Times New Roman"/>
      </w:rPr>
    </w:lvl>
    <w:lvl w:ilvl="7" w:tentative="1">
      <w:start w:val="1"/>
      <w:numFmt w:val="lowerLetter"/>
      <w:lvlText w:val="%8)"/>
      <w:lvlJc w:val="left"/>
      <w:pPr>
        <w:ind w:left="3797" w:hanging="420"/>
      </w:pPr>
      <w:rPr>
        <w:rFonts w:cs="Times New Roman"/>
      </w:rPr>
    </w:lvl>
    <w:lvl w:ilvl="8" w:tentative="1">
      <w:start w:val="1"/>
      <w:numFmt w:val="lowerRoman"/>
      <w:lvlText w:val="%9."/>
      <w:lvlJc w:val="right"/>
      <w:pPr>
        <w:ind w:left="4217" w:hanging="420"/>
      </w:pPr>
      <w:rPr>
        <w:rFonts w:cs="Times New Roman"/>
      </w:rPr>
    </w:lvl>
  </w:abstractNum>
  <w:abstractNum w:abstractNumId="108" w15:restartNumberingAfterBreak="0">
    <w:nsid w:val="66CA2FC1"/>
    <w:multiLevelType w:val="multilevel"/>
    <w:tmpl w:val="66CA2FC1"/>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09" w15:restartNumberingAfterBreak="0">
    <w:nsid w:val="6740581E"/>
    <w:multiLevelType w:val="multilevel"/>
    <w:tmpl w:val="6740581E"/>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10" w15:restartNumberingAfterBreak="0">
    <w:nsid w:val="6A6B629F"/>
    <w:multiLevelType w:val="multilevel"/>
    <w:tmpl w:val="6A6B629F"/>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1" w15:restartNumberingAfterBreak="0">
    <w:nsid w:val="6A9948A9"/>
    <w:multiLevelType w:val="hybridMultilevel"/>
    <w:tmpl w:val="4D984D1E"/>
    <w:lvl w:ilvl="0" w:tplc="81785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6B894525"/>
    <w:multiLevelType w:val="multilevel"/>
    <w:tmpl w:val="6B894525"/>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13" w15:restartNumberingAfterBreak="0">
    <w:nsid w:val="6ECC6238"/>
    <w:multiLevelType w:val="multilevel"/>
    <w:tmpl w:val="6ECC6238"/>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4" w15:restartNumberingAfterBreak="0">
    <w:nsid w:val="6F210471"/>
    <w:multiLevelType w:val="multilevel"/>
    <w:tmpl w:val="6F210471"/>
    <w:lvl w:ilvl="0">
      <w:start w:val="1"/>
      <w:numFmt w:val="japaneseCounting"/>
      <w:lvlText w:val="第%1节"/>
      <w:lvlJc w:val="left"/>
      <w:pPr>
        <w:tabs>
          <w:tab w:val="left" w:pos="1065"/>
        </w:tabs>
        <w:ind w:left="1065" w:hanging="1065"/>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5" w15:restartNumberingAfterBreak="0">
    <w:nsid w:val="6F531B2B"/>
    <w:multiLevelType w:val="multilevel"/>
    <w:tmpl w:val="6F531B2B"/>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6" w15:restartNumberingAfterBreak="0">
    <w:nsid w:val="6F63012D"/>
    <w:multiLevelType w:val="multilevel"/>
    <w:tmpl w:val="6F63012D"/>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7" w15:restartNumberingAfterBreak="0">
    <w:nsid w:val="70571B40"/>
    <w:multiLevelType w:val="multilevel"/>
    <w:tmpl w:val="70571B40"/>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18" w15:restartNumberingAfterBreak="0">
    <w:nsid w:val="716345B0"/>
    <w:multiLevelType w:val="multilevel"/>
    <w:tmpl w:val="716345B0"/>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19" w15:restartNumberingAfterBreak="0">
    <w:nsid w:val="76FF7118"/>
    <w:multiLevelType w:val="multilevel"/>
    <w:tmpl w:val="76FF7118"/>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20" w15:restartNumberingAfterBreak="0">
    <w:nsid w:val="78774845"/>
    <w:multiLevelType w:val="multilevel"/>
    <w:tmpl w:val="78774845"/>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21" w15:restartNumberingAfterBreak="0">
    <w:nsid w:val="7A7B13EA"/>
    <w:multiLevelType w:val="multilevel"/>
    <w:tmpl w:val="7A7B13EA"/>
    <w:lvl w:ilvl="0">
      <w:start w:val="1"/>
      <w:numFmt w:val="decimal"/>
      <w:lvlText w:val="%1、"/>
      <w:lvlJc w:val="left"/>
      <w:pPr>
        <w:tabs>
          <w:tab w:val="left" w:pos="1005"/>
        </w:tabs>
        <w:ind w:left="1005" w:hanging="360"/>
      </w:pPr>
      <w:rPr>
        <w:rFonts w:cs="Times New Roman" w:hint="eastAsia"/>
      </w:rPr>
    </w:lvl>
    <w:lvl w:ilvl="1" w:tentative="1">
      <w:start w:val="1"/>
      <w:numFmt w:val="lowerLetter"/>
      <w:lvlText w:val="%2)"/>
      <w:lvlJc w:val="left"/>
      <w:pPr>
        <w:tabs>
          <w:tab w:val="left" w:pos="1485"/>
        </w:tabs>
        <w:ind w:left="1485" w:hanging="420"/>
      </w:pPr>
      <w:rPr>
        <w:rFonts w:cs="Times New Roman"/>
      </w:rPr>
    </w:lvl>
    <w:lvl w:ilvl="2" w:tentative="1">
      <w:start w:val="1"/>
      <w:numFmt w:val="lowerRoman"/>
      <w:lvlText w:val="%3."/>
      <w:lvlJc w:val="right"/>
      <w:pPr>
        <w:tabs>
          <w:tab w:val="left" w:pos="1905"/>
        </w:tabs>
        <w:ind w:left="1905" w:hanging="420"/>
      </w:pPr>
      <w:rPr>
        <w:rFonts w:cs="Times New Roman"/>
      </w:rPr>
    </w:lvl>
    <w:lvl w:ilvl="3" w:tentative="1">
      <w:start w:val="1"/>
      <w:numFmt w:val="decimal"/>
      <w:lvlText w:val="%4."/>
      <w:lvlJc w:val="left"/>
      <w:pPr>
        <w:tabs>
          <w:tab w:val="left" w:pos="2325"/>
        </w:tabs>
        <w:ind w:left="2325" w:hanging="420"/>
      </w:pPr>
      <w:rPr>
        <w:rFonts w:cs="Times New Roman"/>
      </w:rPr>
    </w:lvl>
    <w:lvl w:ilvl="4" w:tentative="1">
      <w:start w:val="1"/>
      <w:numFmt w:val="lowerLetter"/>
      <w:lvlText w:val="%5)"/>
      <w:lvlJc w:val="left"/>
      <w:pPr>
        <w:tabs>
          <w:tab w:val="left" w:pos="2745"/>
        </w:tabs>
        <w:ind w:left="2745" w:hanging="420"/>
      </w:pPr>
      <w:rPr>
        <w:rFonts w:cs="Times New Roman"/>
      </w:rPr>
    </w:lvl>
    <w:lvl w:ilvl="5" w:tentative="1">
      <w:start w:val="1"/>
      <w:numFmt w:val="lowerRoman"/>
      <w:lvlText w:val="%6."/>
      <w:lvlJc w:val="right"/>
      <w:pPr>
        <w:tabs>
          <w:tab w:val="left" w:pos="3165"/>
        </w:tabs>
        <w:ind w:left="3165" w:hanging="420"/>
      </w:pPr>
      <w:rPr>
        <w:rFonts w:cs="Times New Roman"/>
      </w:rPr>
    </w:lvl>
    <w:lvl w:ilvl="6" w:tentative="1">
      <w:start w:val="1"/>
      <w:numFmt w:val="decimal"/>
      <w:lvlText w:val="%7."/>
      <w:lvlJc w:val="left"/>
      <w:pPr>
        <w:tabs>
          <w:tab w:val="left" w:pos="3585"/>
        </w:tabs>
        <w:ind w:left="3585" w:hanging="420"/>
      </w:pPr>
      <w:rPr>
        <w:rFonts w:cs="Times New Roman"/>
      </w:rPr>
    </w:lvl>
    <w:lvl w:ilvl="7" w:tentative="1">
      <w:start w:val="1"/>
      <w:numFmt w:val="lowerLetter"/>
      <w:lvlText w:val="%8)"/>
      <w:lvlJc w:val="left"/>
      <w:pPr>
        <w:tabs>
          <w:tab w:val="left" w:pos="4005"/>
        </w:tabs>
        <w:ind w:left="4005" w:hanging="420"/>
      </w:pPr>
      <w:rPr>
        <w:rFonts w:cs="Times New Roman"/>
      </w:rPr>
    </w:lvl>
    <w:lvl w:ilvl="8" w:tentative="1">
      <w:start w:val="1"/>
      <w:numFmt w:val="lowerRoman"/>
      <w:lvlText w:val="%9."/>
      <w:lvlJc w:val="right"/>
      <w:pPr>
        <w:tabs>
          <w:tab w:val="left" w:pos="4425"/>
        </w:tabs>
        <w:ind w:left="4425" w:hanging="420"/>
      </w:pPr>
      <w:rPr>
        <w:rFonts w:cs="Times New Roman"/>
      </w:rPr>
    </w:lvl>
  </w:abstractNum>
  <w:abstractNum w:abstractNumId="122" w15:restartNumberingAfterBreak="0">
    <w:nsid w:val="7AC2339D"/>
    <w:multiLevelType w:val="multilevel"/>
    <w:tmpl w:val="7AC2339D"/>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23" w15:restartNumberingAfterBreak="0">
    <w:nsid w:val="7B2C1A13"/>
    <w:multiLevelType w:val="multilevel"/>
    <w:tmpl w:val="7B2C1A13"/>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24" w15:restartNumberingAfterBreak="0">
    <w:nsid w:val="7B4E38EE"/>
    <w:multiLevelType w:val="multilevel"/>
    <w:tmpl w:val="7B4E38EE"/>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25" w15:restartNumberingAfterBreak="0">
    <w:nsid w:val="7E3E5947"/>
    <w:multiLevelType w:val="multilevel"/>
    <w:tmpl w:val="7E3E5947"/>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26" w15:restartNumberingAfterBreak="0">
    <w:nsid w:val="7EAB384D"/>
    <w:multiLevelType w:val="multilevel"/>
    <w:tmpl w:val="7EAB384D"/>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27" w15:restartNumberingAfterBreak="0">
    <w:nsid w:val="7F8E3C17"/>
    <w:multiLevelType w:val="multilevel"/>
    <w:tmpl w:val="7F8E3C17"/>
    <w:lvl w:ilvl="0">
      <w:start w:val="1"/>
      <w:numFmt w:val="decimal"/>
      <w:lvlText w:val="%1."/>
      <w:lvlJc w:val="left"/>
      <w:pPr>
        <w:tabs>
          <w:tab w:val="left" w:pos="1260"/>
        </w:tabs>
        <w:ind w:left="1260" w:hanging="420"/>
      </w:pPr>
      <w:rPr>
        <w:rFonts w:cs="Times New Roman"/>
      </w:rPr>
    </w:lvl>
    <w:lvl w:ilvl="1" w:tentative="1">
      <w:start w:val="1"/>
      <w:numFmt w:val="lowerLetter"/>
      <w:lvlText w:val="%2)"/>
      <w:lvlJc w:val="left"/>
      <w:pPr>
        <w:tabs>
          <w:tab w:val="left" w:pos="1680"/>
        </w:tabs>
        <w:ind w:left="1680" w:hanging="420"/>
      </w:pPr>
      <w:rPr>
        <w:rFonts w:cs="Times New Roman"/>
      </w:rPr>
    </w:lvl>
    <w:lvl w:ilvl="2" w:tentative="1">
      <w:start w:val="1"/>
      <w:numFmt w:val="lowerRoman"/>
      <w:lvlText w:val="%3."/>
      <w:lvlJc w:val="right"/>
      <w:pPr>
        <w:tabs>
          <w:tab w:val="left" w:pos="2100"/>
        </w:tabs>
        <w:ind w:left="2100" w:hanging="420"/>
      </w:pPr>
      <w:rPr>
        <w:rFonts w:cs="Times New Roman"/>
      </w:rPr>
    </w:lvl>
    <w:lvl w:ilvl="3" w:tentative="1">
      <w:start w:val="1"/>
      <w:numFmt w:val="decimal"/>
      <w:lvlText w:val="%4."/>
      <w:lvlJc w:val="left"/>
      <w:pPr>
        <w:tabs>
          <w:tab w:val="left" w:pos="2520"/>
        </w:tabs>
        <w:ind w:left="2520" w:hanging="420"/>
      </w:pPr>
      <w:rPr>
        <w:rFonts w:cs="Times New Roman"/>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28" w15:restartNumberingAfterBreak="0">
    <w:nsid w:val="7F971C7A"/>
    <w:multiLevelType w:val="multilevel"/>
    <w:tmpl w:val="7F971C7A"/>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55"/>
  </w:num>
  <w:num w:numId="2">
    <w:abstractNumId w:val="94"/>
  </w:num>
  <w:num w:numId="3">
    <w:abstractNumId w:val="1"/>
  </w:num>
  <w:num w:numId="4">
    <w:abstractNumId w:val="123"/>
  </w:num>
  <w:num w:numId="5">
    <w:abstractNumId w:val="89"/>
  </w:num>
  <w:num w:numId="6">
    <w:abstractNumId w:val="2"/>
  </w:num>
  <w:num w:numId="7">
    <w:abstractNumId w:val="83"/>
  </w:num>
  <w:num w:numId="8">
    <w:abstractNumId w:val="23"/>
  </w:num>
  <w:num w:numId="9">
    <w:abstractNumId w:val="5"/>
  </w:num>
  <w:num w:numId="10">
    <w:abstractNumId w:val="92"/>
  </w:num>
  <w:num w:numId="11">
    <w:abstractNumId w:val="104"/>
  </w:num>
  <w:num w:numId="12">
    <w:abstractNumId w:val="43"/>
  </w:num>
  <w:num w:numId="13">
    <w:abstractNumId w:val="127"/>
  </w:num>
  <w:num w:numId="14">
    <w:abstractNumId w:val="54"/>
  </w:num>
  <w:num w:numId="15">
    <w:abstractNumId w:val="93"/>
  </w:num>
  <w:num w:numId="16">
    <w:abstractNumId w:val="16"/>
  </w:num>
  <w:num w:numId="17">
    <w:abstractNumId w:val="109"/>
  </w:num>
  <w:num w:numId="18">
    <w:abstractNumId w:val="32"/>
  </w:num>
  <w:num w:numId="19">
    <w:abstractNumId w:val="44"/>
  </w:num>
  <w:num w:numId="20">
    <w:abstractNumId w:val="118"/>
  </w:num>
  <w:num w:numId="21">
    <w:abstractNumId w:val="8"/>
  </w:num>
  <w:num w:numId="22">
    <w:abstractNumId w:val="125"/>
  </w:num>
  <w:num w:numId="23">
    <w:abstractNumId w:val="61"/>
  </w:num>
  <w:num w:numId="24">
    <w:abstractNumId w:val="48"/>
  </w:num>
  <w:num w:numId="25">
    <w:abstractNumId w:val="49"/>
  </w:num>
  <w:num w:numId="26">
    <w:abstractNumId w:val="7"/>
  </w:num>
  <w:num w:numId="27">
    <w:abstractNumId w:val="122"/>
  </w:num>
  <w:num w:numId="28">
    <w:abstractNumId w:val="98"/>
  </w:num>
  <w:num w:numId="29">
    <w:abstractNumId w:val="59"/>
  </w:num>
  <w:num w:numId="30">
    <w:abstractNumId w:val="124"/>
  </w:num>
  <w:num w:numId="31">
    <w:abstractNumId w:val="112"/>
  </w:num>
  <w:num w:numId="32">
    <w:abstractNumId w:val="64"/>
  </w:num>
  <w:num w:numId="33">
    <w:abstractNumId w:val="6"/>
  </w:num>
  <w:num w:numId="34">
    <w:abstractNumId w:val="20"/>
  </w:num>
  <w:num w:numId="35">
    <w:abstractNumId w:val="65"/>
  </w:num>
  <w:num w:numId="36">
    <w:abstractNumId w:val="117"/>
  </w:num>
  <w:num w:numId="37">
    <w:abstractNumId w:val="45"/>
  </w:num>
  <w:num w:numId="38">
    <w:abstractNumId w:val="119"/>
  </w:num>
  <w:num w:numId="39">
    <w:abstractNumId w:val="50"/>
  </w:num>
  <w:num w:numId="40">
    <w:abstractNumId w:val="19"/>
  </w:num>
  <w:num w:numId="41">
    <w:abstractNumId w:val="91"/>
  </w:num>
  <w:num w:numId="42">
    <w:abstractNumId w:val="39"/>
  </w:num>
  <w:num w:numId="43">
    <w:abstractNumId w:val="97"/>
  </w:num>
  <w:num w:numId="44">
    <w:abstractNumId w:val="26"/>
  </w:num>
  <w:num w:numId="45">
    <w:abstractNumId w:val="108"/>
  </w:num>
  <w:num w:numId="46">
    <w:abstractNumId w:val="62"/>
  </w:num>
  <w:num w:numId="47">
    <w:abstractNumId w:val="42"/>
  </w:num>
  <w:num w:numId="48">
    <w:abstractNumId w:val="101"/>
  </w:num>
  <w:num w:numId="49">
    <w:abstractNumId w:val="12"/>
  </w:num>
  <w:num w:numId="50">
    <w:abstractNumId w:val="38"/>
  </w:num>
  <w:num w:numId="51">
    <w:abstractNumId w:val="9"/>
  </w:num>
  <w:num w:numId="52">
    <w:abstractNumId w:val="57"/>
  </w:num>
  <w:num w:numId="53">
    <w:abstractNumId w:val="69"/>
  </w:num>
  <w:num w:numId="54">
    <w:abstractNumId w:val="96"/>
  </w:num>
  <w:num w:numId="55">
    <w:abstractNumId w:val="81"/>
  </w:num>
  <w:num w:numId="56">
    <w:abstractNumId w:val="67"/>
  </w:num>
  <w:num w:numId="57">
    <w:abstractNumId w:val="51"/>
  </w:num>
  <w:num w:numId="58">
    <w:abstractNumId w:val="88"/>
  </w:num>
  <w:num w:numId="59">
    <w:abstractNumId w:val="24"/>
  </w:num>
  <w:num w:numId="60">
    <w:abstractNumId w:val="78"/>
  </w:num>
  <w:num w:numId="61">
    <w:abstractNumId w:val="73"/>
  </w:num>
  <w:num w:numId="62">
    <w:abstractNumId w:val="121"/>
  </w:num>
  <w:num w:numId="63">
    <w:abstractNumId w:val="107"/>
  </w:num>
  <w:num w:numId="64">
    <w:abstractNumId w:val="11"/>
  </w:num>
  <w:num w:numId="65">
    <w:abstractNumId w:val="90"/>
  </w:num>
  <w:num w:numId="66">
    <w:abstractNumId w:val="77"/>
  </w:num>
  <w:num w:numId="67">
    <w:abstractNumId w:val="17"/>
  </w:num>
  <w:num w:numId="68">
    <w:abstractNumId w:val="80"/>
  </w:num>
  <w:num w:numId="69">
    <w:abstractNumId w:val="10"/>
  </w:num>
  <w:num w:numId="70">
    <w:abstractNumId w:val="40"/>
  </w:num>
  <w:num w:numId="71">
    <w:abstractNumId w:val="28"/>
  </w:num>
  <w:num w:numId="72">
    <w:abstractNumId w:val="95"/>
  </w:num>
  <w:num w:numId="73">
    <w:abstractNumId w:val="106"/>
  </w:num>
  <w:num w:numId="74">
    <w:abstractNumId w:val="27"/>
  </w:num>
  <w:num w:numId="75">
    <w:abstractNumId w:val="113"/>
  </w:num>
  <w:num w:numId="76">
    <w:abstractNumId w:val="56"/>
  </w:num>
  <w:num w:numId="77">
    <w:abstractNumId w:val="63"/>
  </w:num>
  <w:num w:numId="78">
    <w:abstractNumId w:val="60"/>
  </w:num>
  <w:num w:numId="79">
    <w:abstractNumId w:val="66"/>
  </w:num>
  <w:num w:numId="80">
    <w:abstractNumId w:val="100"/>
  </w:num>
  <w:num w:numId="81">
    <w:abstractNumId w:val="21"/>
  </w:num>
  <w:num w:numId="82">
    <w:abstractNumId w:val="33"/>
  </w:num>
  <w:num w:numId="83">
    <w:abstractNumId w:val="116"/>
  </w:num>
  <w:num w:numId="84">
    <w:abstractNumId w:val="29"/>
  </w:num>
  <w:num w:numId="85">
    <w:abstractNumId w:val="70"/>
  </w:num>
  <w:num w:numId="86">
    <w:abstractNumId w:val="4"/>
  </w:num>
  <w:num w:numId="87">
    <w:abstractNumId w:val="52"/>
  </w:num>
  <w:num w:numId="88">
    <w:abstractNumId w:val="35"/>
  </w:num>
  <w:num w:numId="89">
    <w:abstractNumId w:val="34"/>
  </w:num>
  <w:num w:numId="90">
    <w:abstractNumId w:val="22"/>
  </w:num>
  <w:num w:numId="91">
    <w:abstractNumId w:val="13"/>
  </w:num>
  <w:num w:numId="92">
    <w:abstractNumId w:val="36"/>
  </w:num>
  <w:num w:numId="93">
    <w:abstractNumId w:val="114"/>
  </w:num>
  <w:num w:numId="94">
    <w:abstractNumId w:val="31"/>
  </w:num>
  <w:num w:numId="95">
    <w:abstractNumId w:val="41"/>
  </w:num>
  <w:num w:numId="96">
    <w:abstractNumId w:val="128"/>
  </w:num>
  <w:num w:numId="97">
    <w:abstractNumId w:val="30"/>
  </w:num>
  <w:num w:numId="98">
    <w:abstractNumId w:val="85"/>
  </w:num>
  <w:num w:numId="99">
    <w:abstractNumId w:val="76"/>
  </w:num>
  <w:num w:numId="100">
    <w:abstractNumId w:val="82"/>
  </w:num>
  <w:num w:numId="101">
    <w:abstractNumId w:val="71"/>
  </w:num>
  <w:num w:numId="102">
    <w:abstractNumId w:val="87"/>
  </w:num>
  <w:num w:numId="103">
    <w:abstractNumId w:val="37"/>
  </w:num>
  <w:num w:numId="104">
    <w:abstractNumId w:val="126"/>
  </w:num>
  <w:num w:numId="105">
    <w:abstractNumId w:val="115"/>
  </w:num>
  <w:num w:numId="106">
    <w:abstractNumId w:val="103"/>
  </w:num>
  <w:num w:numId="107">
    <w:abstractNumId w:val="110"/>
  </w:num>
  <w:num w:numId="108">
    <w:abstractNumId w:val="99"/>
  </w:num>
  <w:num w:numId="109">
    <w:abstractNumId w:val="58"/>
  </w:num>
  <w:num w:numId="110">
    <w:abstractNumId w:val="102"/>
  </w:num>
  <w:num w:numId="111">
    <w:abstractNumId w:val="105"/>
  </w:num>
  <w:num w:numId="112">
    <w:abstractNumId w:val="86"/>
  </w:num>
  <w:num w:numId="113">
    <w:abstractNumId w:val="53"/>
  </w:num>
  <w:num w:numId="114">
    <w:abstractNumId w:val="18"/>
  </w:num>
  <w:num w:numId="115">
    <w:abstractNumId w:val="3"/>
  </w:num>
  <w:num w:numId="116">
    <w:abstractNumId w:val="14"/>
  </w:num>
  <w:num w:numId="117">
    <w:abstractNumId w:val="120"/>
  </w:num>
  <w:num w:numId="118">
    <w:abstractNumId w:val="75"/>
  </w:num>
  <w:num w:numId="119">
    <w:abstractNumId w:val="46"/>
  </w:num>
  <w:num w:numId="120">
    <w:abstractNumId w:val="25"/>
  </w:num>
  <w:num w:numId="121">
    <w:abstractNumId w:val="74"/>
  </w:num>
  <w:num w:numId="122">
    <w:abstractNumId w:val="84"/>
  </w:num>
  <w:num w:numId="123">
    <w:abstractNumId w:val="79"/>
  </w:num>
  <w:num w:numId="124">
    <w:abstractNumId w:val="72"/>
  </w:num>
  <w:num w:numId="125">
    <w:abstractNumId w:val="47"/>
  </w:num>
  <w:num w:numId="126">
    <w:abstractNumId w:val="15"/>
  </w:num>
  <w:num w:numId="127">
    <w:abstractNumId w:val="68"/>
  </w:num>
  <w:num w:numId="128">
    <w:abstractNumId w:val="111"/>
  </w:num>
  <w:num w:numId="129">
    <w:abstractNumId w:val="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354"/>
    <w:rsid w:val="00005D68"/>
    <w:rsid w:val="00063345"/>
    <w:rsid w:val="00084B68"/>
    <w:rsid w:val="000A1AA7"/>
    <w:rsid w:val="000B2DD6"/>
    <w:rsid w:val="00120E8D"/>
    <w:rsid w:val="00137F6E"/>
    <w:rsid w:val="001637D6"/>
    <w:rsid w:val="001A593F"/>
    <w:rsid w:val="002257AD"/>
    <w:rsid w:val="00301E78"/>
    <w:rsid w:val="00311DDE"/>
    <w:rsid w:val="00330354"/>
    <w:rsid w:val="00381175"/>
    <w:rsid w:val="004805F1"/>
    <w:rsid w:val="0049311A"/>
    <w:rsid w:val="004C4924"/>
    <w:rsid w:val="004C66D4"/>
    <w:rsid w:val="004D27CC"/>
    <w:rsid w:val="004F0419"/>
    <w:rsid w:val="004F1DC3"/>
    <w:rsid w:val="005320C4"/>
    <w:rsid w:val="00540E66"/>
    <w:rsid w:val="00634B51"/>
    <w:rsid w:val="006528D9"/>
    <w:rsid w:val="00655E58"/>
    <w:rsid w:val="00663F3C"/>
    <w:rsid w:val="006B247B"/>
    <w:rsid w:val="007867A2"/>
    <w:rsid w:val="00842611"/>
    <w:rsid w:val="00871D97"/>
    <w:rsid w:val="00941B2A"/>
    <w:rsid w:val="0099651B"/>
    <w:rsid w:val="009E53DC"/>
    <w:rsid w:val="00A13AE8"/>
    <w:rsid w:val="00A41180"/>
    <w:rsid w:val="00A51EEE"/>
    <w:rsid w:val="00A5442F"/>
    <w:rsid w:val="00A559CF"/>
    <w:rsid w:val="00A962EB"/>
    <w:rsid w:val="00B04425"/>
    <w:rsid w:val="00B62A8F"/>
    <w:rsid w:val="00B81394"/>
    <w:rsid w:val="00BE6767"/>
    <w:rsid w:val="00BF5592"/>
    <w:rsid w:val="00C44C4E"/>
    <w:rsid w:val="00D31E81"/>
    <w:rsid w:val="00DC044F"/>
    <w:rsid w:val="00DF2A24"/>
    <w:rsid w:val="00E0281C"/>
    <w:rsid w:val="00E604E6"/>
    <w:rsid w:val="00EB203E"/>
    <w:rsid w:val="00EB78AA"/>
    <w:rsid w:val="00EC6AD2"/>
    <w:rsid w:val="00F22D03"/>
    <w:rsid w:val="00F46654"/>
    <w:rsid w:val="00F57AAD"/>
    <w:rsid w:val="00F70E64"/>
    <w:rsid w:val="00F870FB"/>
    <w:rsid w:val="00FA592C"/>
    <w:rsid w:val="00FA62DC"/>
    <w:rsid w:val="00FE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rules v:ext="edit">
        <o:r id="V:Rule1" type="connector" idref="#直接箭头连接符 6"/>
        <o:r id="V:Rule2" type="connector" idref="#_x0000_s1164"/>
        <o:r id="V:Rule3" type="connector" idref="#直接箭头连接符 7"/>
      </o:rules>
    </o:shapelayout>
  </w:shapeDefaults>
  <w:decimalSymbol w:val="."/>
  <w:listSeparator w:val=","/>
  <w14:docId w14:val="6FB110DD"/>
  <w15:docId w15:val="{A77B6989-F078-4399-BA81-AF846996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592"/>
    <w:pPr>
      <w:widowControl w:val="0"/>
      <w:jc w:val="both"/>
    </w:pPr>
    <w:rPr>
      <w:kern w:val="2"/>
      <w:sz w:val="21"/>
      <w:szCs w:val="24"/>
    </w:rPr>
  </w:style>
  <w:style w:type="paragraph" w:styleId="10">
    <w:name w:val="heading 1"/>
    <w:basedOn w:val="a"/>
    <w:next w:val="a"/>
    <w:link w:val="11"/>
    <w:qFormat/>
    <w:rsid w:val="00BF5592"/>
    <w:pPr>
      <w:keepNext/>
      <w:keepLines/>
      <w:adjustRightInd w:val="0"/>
      <w:snapToGrid w:val="0"/>
      <w:spacing w:line="310" w:lineRule="atLeast"/>
      <w:jc w:val="center"/>
      <w:outlineLvl w:val="0"/>
    </w:pPr>
    <w:rPr>
      <w:rFonts w:eastAsia="方正小标宋简体"/>
      <w:kern w:val="44"/>
      <w:sz w:val="36"/>
      <w:szCs w:val="20"/>
    </w:rPr>
  </w:style>
  <w:style w:type="paragraph" w:styleId="2">
    <w:name w:val="heading 2"/>
    <w:basedOn w:val="a"/>
    <w:next w:val="a"/>
    <w:link w:val="20"/>
    <w:uiPriority w:val="99"/>
    <w:qFormat/>
    <w:rsid w:val="00BF5592"/>
    <w:pPr>
      <w:keepNext/>
      <w:keepLines/>
      <w:adjustRightInd w:val="0"/>
      <w:snapToGrid w:val="0"/>
      <w:spacing w:before="304" w:after="304" w:line="310" w:lineRule="atLeast"/>
      <w:jc w:val="center"/>
      <w:outlineLvl w:val="1"/>
    </w:pPr>
    <w:rPr>
      <w:rFonts w:ascii="Arial" w:eastAsia="黑体" w:hAnsi="Arial"/>
      <w:sz w:val="28"/>
      <w:szCs w:val="20"/>
    </w:rPr>
  </w:style>
  <w:style w:type="paragraph" w:styleId="3">
    <w:name w:val="heading 3"/>
    <w:basedOn w:val="a"/>
    <w:next w:val="a"/>
    <w:link w:val="30"/>
    <w:uiPriority w:val="99"/>
    <w:qFormat/>
    <w:rsid w:val="00BF5592"/>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BF5592"/>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BF5592"/>
    <w:rPr>
      <w:b/>
      <w:bCs/>
    </w:rPr>
  </w:style>
  <w:style w:type="paragraph" w:styleId="a4">
    <w:name w:val="annotation text"/>
    <w:basedOn w:val="a"/>
    <w:link w:val="a6"/>
    <w:uiPriority w:val="99"/>
    <w:semiHidden/>
    <w:rsid w:val="00BF5592"/>
    <w:pPr>
      <w:jc w:val="left"/>
    </w:pPr>
  </w:style>
  <w:style w:type="paragraph" w:styleId="a7">
    <w:name w:val="Normal Indent"/>
    <w:basedOn w:val="a"/>
    <w:link w:val="a8"/>
    <w:uiPriority w:val="99"/>
    <w:rsid w:val="00BF5592"/>
    <w:pPr>
      <w:adjustRightInd w:val="0"/>
      <w:snapToGrid w:val="0"/>
      <w:spacing w:line="312" w:lineRule="atLeast"/>
      <w:ind w:firstLine="420"/>
    </w:pPr>
    <w:rPr>
      <w:szCs w:val="20"/>
    </w:rPr>
  </w:style>
  <w:style w:type="paragraph" w:styleId="a9">
    <w:name w:val="Document Map"/>
    <w:basedOn w:val="a"/>
    <w:link w:val="aa"/>
    <w:uiPriority w:val="99"/>
    <w:semiHidden/>
    <w:rsid w:val="00BF5592"/>
    <w:pPr>
      <w:shd w:val="clear" w:color="auto" w:fill="000080"/>
    </w:pPr>
  </w:style>
  <w:style w:type="paragraph" w:styleId="31">
    <w:name w:val="Body Text 3"/>
    <w:basedOn w:val="a"/>
    <w:link w:val="32"/>
    <w:uiPriority w:val="99"/>
    <w:rsid w:val="00BF5592"/>
    <w:pPr>
      <w:adjustRightInd w:val="0"/>
      <w:snapToGrid w:val="0"/>
      <w:spacing w:line="310" w:lineRule="atLeast"/>
    </w:pPr>
    <w:rPr>
      <w:szCs w:val="20"/>
    </w:rPr>
  </w:style>
  <w:style w:type="paragraph" w:styleId="ab">
    <w:name w:val="Body Text"/>
    <w:basedOn w:val="a"/>
    <w:link w:val="ac"/>
    <w:uiPriority w:val="99"/>
    <w:rsid w:val="00BF5592"/>
    <w:pPr>
      <w:adjustRightInd w:val="0"/>
      <w:snapToGrid w:val="0"/>
      <w:spacing w:after="120" w:line="322" w:lineRule="auto"/>
      <w:ind w:firstLine="425"/>
    </w:pPr>
    <w:rPr>
      <w:rFonts w:eastAsia="楷体_GB2312"/>
      <w:spacing w:val="6"/>
      <w:sz w:val="32"/>
      <w:szCs w:val="20"/>
    </w:rPr>
  </w:style>
  <w:style w:type="paragraph" w:styleId="ad">
    <w:name w:val="Body Text Indent"/>
    <w:basedOn w:val="a"/>
    <w:link w:val="ae"/>
    <w:uiPriority w:val="99"/>
    <w:rsid w:val="00BF5592"/>
    <w:pPr>
      <w:tabs>
        <w:tab w:val="right" w:pos="0"/>
      </w:tabs>
      <w:adjustRightInd w:val="0"/>
      <w:snapToGrid w:val="0"/>
      <w:spacing w:line="310" w:lineRule="atLeast"/>
      <w:ind w:firstLine="435"/>
    </w:pPr>
    <w:rPr>
      <w:sz w:val="28"/>
      <w:szCs w:val="20"/>
    </w:rPr>
  </w:style>
  <w:style w:type="paragraph" w:styleId="TOC3">
    <w:name w:val="toc 3"/>
    <w:basedOn w:val="a"/>
    <w:next w:val="a"/>
    <w:uiPriority w:val="39"/>
    <w:rsid w:val="00BF5592"/>
    <w:pPr>
      <w:ind w:leftChars="400" w:left="840"/>
    </w:pPr>
  </w:style>
  <w:style w:type="paragraph" w:styleId="af">
    <w:name w:val="Plain Text"/>
    <w:basedOn w:val="a"/>
    <w:link w:val="af0"/>
    <w:uiPriority w:val="99"/>
    <w:rsid w:val="00BF5592"/>
    <w:pPr>
      <w:adjustRightInd w:val="0"/>
      <w:snapToGrid w:val="0"/>
      <w:spacing w:line="310" w:lineRule="atLeast"/>
      <w:ind w:firstLine="425"/>
    </w:pPr>
    <w:rPr>
      <w:rFonts w:ascii="宋体" w:hAnsi="Courier New"/>
      <w:szCs w:val="20"/>
    </w:rPr>
  </w:style>
  <w:style w:type="paragraph" w:styleId="af1">
    <w:name w:val="Date"/>
    <w:basedOn w:val="a"/>
    <w:next w:val="a"/>
    <w:link w:val="af2"/>
    <w:uiPriority w:val="99"/>
    <w:rsid w:val="00BF5592"/>
    <w:pPr>
      <w:adjustRightInd w:val="0"/>
      <w:snapToGrid w:val="0"/>
      <w:spacing w:line="310" w:lineRule="atLeast"/>
      <w:ind w:firstLine="425"/>
    </w:pPr>
    <w:rPr>
      <w:szCs w:val="20"/>
    </w:rPr>
  </w:style>
  <w:style w:type="paragraph" w:styleId="21">
    <w:name w:val="Body Text Indent 2"/>
    <w:basedOn w:val="a"/>
    <w:link w:val="22"/>
    <w:uiPriority w:val="99"/>
    <w:rsid w:val="00BF5592"/>
    <w:pPr>
      <w:tabs>
        <w:tab w:val="right" w:pos="0"/>
      </w:tabs>
      <w:adjustRightInd w:val="0"/>
      <w:snapToGrid w:val="0"/>
      <w:spacing w:line="310" w:lineRule="atLeast"/>
      <w:ind w:firstLine="412"/>
    </w:pPr>
    <w:rPr>
      <w:rFonts w:eastAsia="方正书宋简体"/>
      <w:spacing w:val="-2"/>
      <w:szCs w:val="20"/>
    </w:rPr>
  </w:style>
  <w:style w:type="paragraph" w:styleId="af3">
    <w:name w:val="Balloon Text"/>
    <w:basedOn w:val="a"/>
    <w:link w:val="af4"/>
    <w:uiPriority w:val="99"/>
    <w:semiHidden/>
    <w:rsid w:val="00BF5592"/>
    <w:rPr>
      <w:sz w:val="18"/>
      <w:szCs w:val="18"/>
    </w:rPr>
  </w:style>
  <w:style w:type="paragraph" w:styleId="af5">
    <w:name w:val="footer"/>
    <w:basedOn w:val="a"/>
    <w:link w:val="af6"/>
    <w:uiPriority w:val="99"/>
    <w:rsid w:val="00BF5592"/>
    <w:pPr>
      <w:tabs>
        <w:tab w:val="center" w:pos="4153"/>
        <w:tab w:val="right" w:pos="8306"/>
      </w:tabs>
      <w:snapToGrid w:val="0"/>
      <w:jc w:val="left"/>
    </w:pPr>
    <w:rPr>
      <w:sz w:val="18"/>
      <w:szCs w:val="18"/>
    </w:rPr>
  </w:style>
  <w:style w:type="paragraph" w:styleId="af7">
    <w:name w:val="header"/>
    <w:basedOn w:val="a"/>
    <w:link w:val="af8"/>
    <w:uiPriority w:val="99"/>
    <w:rsid w:val="00BF559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sid w:val="00BF5592"/>
    <w:pPr>
      <w:tabs>
        <w:tab w:val="right" w:leader="dot" w:pos="8551"/>
      </w:tabs>
      <w:adjustRightInd w:val="0"/>
      <w:snapToGrid w:val="0"/>
      <w:spacing w:line="360" w:lineRule="auto"/>
    </w:pPr>
    <w:rPr>
      <w:rFonts w:ascii="宋体" w:hAnsi="宋体"/>
      <w:bCs/>
      <w:color w:val="000000"/>
      <w:sz w:val="28"/>
      <w:szCs w:val="42"/>
    </w:rPr>
  </w:style>
  <w:style w:type="paragraph" w:styleId="33">
    <w:name w:val="Body Text Indent 3"/>
    <w:basedOn w:val="a"/>
    <w:link w:val="34"/>
    <w:uiPriority w:val="99"/>
    <w:rsid w:val="00BF5592"/>
    <w:pPr>
      <w:adjustRightInd w:val="0"/>
      <w:snapToGrid w:val="0"/>
      <w:spacing w:line="300" w:lineRule="auto"/>
      <w:ind w:firstLine="360"/>
    </w:pPr>
    <w:rPr>
      <w:szCs w:val="20"/>
    </w:rPr>
  </w:style>
  <w:style w:type="paragraph" w:styleId="TOC2">
    <w:name w:val="toc 2"/>
    <w:basedOn w:val="a"/>
    <w:next w:val="a"/>
    <w:uiPriority w:val="39"/>
    <w:rsid w:val="00BF5592"/>
    <w:pPr>
      <w:tabs>
        <w:tab w:val="right" w:leader="dot" w:pos="8551"/>
      </w:tabs>
      <w:adjustRightInd w:val="0"/>
      <w:snapToGrid w:val="0"/>
      <w:spacing w:line="310" w:lineRule="atLeast"/>
      <w:ind w:firstLine="425"/>
      <w:jc w:val="center"/>
    </w:pPr>
    <w:rPr>
      <w:rFonts w:ascii="黑体" w:eastAsia="黑体"/>
      <w:color w:val="000000"/>
      <w:kern w:val="0"/>
      <w:sz w:val="28"/>
      <w:szCs w:val="28"/>
    </w:rPr>
  </w:style>
  <w:style w:type="paragraph" w:styleId="23">
    <w:name w:val="Body Text 2"/>
    <w:basedOn w:val="a"/>
    <w:link w:val="24"/>
    <w:uiPriority w:val="99"/>
    <w:rsid w:val="00BF5592"/>
    <w:pPr>
      <w:adjustRightInd w:val="0"/>
      <w:snapToGrid w:val="0"/>
      <w:spacing w:line="310" w:lineRule="atLeast"/>
      <w:ind w:firstLine="425"/>
    </w:pPr>
    <w:rPr>
      <w:sz w:val="24"/>
      <w:szCs w:val="20"/>
    </w:rPr>
  </w:style>
  <w:style w:type="paragraph" w:styleId="HTML">
    <w:name w:val="HTML Preformatted"/>
    <w:basedOn w:val="a"/>
    <w:link w:val="HTML0"/>
    <w:uiPriority w:val="99"/>
    <w:rsid w:val="00BF55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9">
    <w:name w:val="Normal (Web)"/>
    <w:basedOn w:val="a"/>
    <w:uiPriority w:val="99"/>
    <w:rsid w:val="00BF5592"/>
    <w:pPr>
      <w:widowControl/>
      <w:spacing w:before="100" w:beforeAutospacing="1" w:after="100" w:afterAutospacing="1"/>
      <w:jc w:val="left"/>
    </w:pPr>
    <w:rPr>
      <w:rFonts w:ascii="宋体" w:hAnsi="宋体"/>
      <w:color w:val="000000"/>
      <w:kern w:val="0"/>
      <w:sz w:val="24"/>
    </w:rPr>
  </w:style>
  <w:style w:type="paragraph" w:styleId="afa">
    <w:name w:val="Title"/>
    <w:basedOn w:val="a"/>
    <w:next w:val="a"/>
    <w:link w:val="afb"/>
    <w:uiPriority w:val="99"/>
    <w:qFormat/>
    <w:rsid w:val="00BF5592"/>
    <w:pPr>
      <w:spacing w:before="240" w:after="60"/>
      <w:jc w:val="center"/>
      <w:outlineLvl w:val="0"/>
    </w:pPr>
    <w:rPr>
      <w:rFonts w:ascii="Cambria" w:hAnsi="Cambria"/>
      <w:b/>
      <w:bCs/>
      <w:sz w:val="32"/>
      <w:szCs w:val="32"/>
    </w:rPr>
  </w:style>
  <w:style w:type="character" w:styleId="afc">
    <w:name w:val="Strong"/>
    <w:uiPriority w:val="99"/>
    <w:qFormat/>
    <w:rsid w:val="00BF5592"/>
    <w:rPr>
      <w:rFonts w:cs="Times New Roman"/>
      <w:b/>
    </w:rPr>
  </w:style>
  <w:style w:type="character" w:styleId="afd">
    <w:name w:val="page number"/>
    <w:uiPriority w:val="99"/>
    <w:rsid w:val="00BF5592"/>
    <w:rPr>
      <w:rFonts w:cs="Times New Roman"/>
    </w:rPr>
  </w:style>
  <w:style w:type="character" w:styleId="afe">
    <w:name w:val="FollowedHyperlink"/>
    <w:uiPriority w:val="99"/>
    <w:semiHidden/>
    <w:rsid w:val="00BF5592"/>
    <w:rPr>
      <w:rFonts w:cs="Times New Roman"/>
      <w:color w:val="800080"/>
      <w:u w:val="single"/>
    </w:rPr>
  </w:style>
  <w:style w:type="character" w:styleId="aff">
    <w:name w:val="Hyperlink"/>
    <w:uiPriority w:val="99"/>
    <w:rsid w:val="00BF5592"/>
    <w:rPr>
      <w:rFonts w:cs="Times New Roman"/>
      <w:color w:val="0000FF"/>
      <w:u w:val="single"/>
    </w:rPr>
  </w:style>
  <w:style w:type="character" w:styleId="aff0">
    <w:name w:val="annotation reference"/>
    <w:uiPriority w:val="99"/>
    <w:semiHidden/>
    <w:rsid w:val="00BF5592"/>
    <w:rPr>
      <w:rFonts w:cs="Times New Roman"/>
      <w:sz w:val="21"/>
    </w:rPr>
  </w:style>
  <w:style w:type="character" w:styleId="aff1">
    <w:name w:val="footnote reference"/>
    <w:uiPriority w:val="99"/>
    <w:semiHidden/>
    <w:rsid w:val="00BF5592"/>
    <w:rPr>
      <w:rFonts w:cs="Times New Roman"/>
      <w:vertAlign w:val="superscript"/>
    </w:rPr>
  </w:style>
  <w:style w:type="paragraph" w:customStyle="1" w:styleId="12">
    <w:name w:val="列出段落1"/>
    <w:basedOn w:val="a"/>
    <w:uiPriority w:val="99"/>
    <w:qFormat/>
    <w:rsid w:val="00BF5592"/>
    <w:pPr>
      <w:ind w:firstLineChars="200" w:firstLine="420"/>
    </w:pPr>
    <w:rPr>
      <w:rFonts w:ascii="Calibri" w:hAnsi="Calibri"/>
      <w:szCs w:val="22"/>
    </w:rPr>
  </w:style>
  <w:style w:type="paragraph" w:customStyle="1" w:styleId="TOC10">
    <w:name w:val="TOC 标题1"/>
    <w:basedOn w:val="10"/>
    <w:next w:val="a"/>
    <w:uiPriority w:val="99"/>
    <w:qFormat/>
    <w:rsid w:val="00BF5592"/>
    <w:pPr>
      <w:widowControl/>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13">
    <w:name w:val="列出段落1"/>
    <w:basedOn w:val="a"/>
    <w:qFormat/>
    <w:rsid w:val="00BF5592"/>
    <w:pPr>
      <w:ind w:firstLineChars="200" w:firstLine="420"/>
    </w:pPr>
    <w:rPr>
      <w:rFonts w:ascii="Calibri" w:hAnsi="Calibri"/>
      <w:szCs w:val="22"/>
    </w:rPr>
  </w:style>
  <w:style w:type="paragraph" w:customStyle="1" w:styleId="25">
    <w:name w:val="列出段落2"/>
    <w:basedOn w:val="a"/>
    <w:uiPriority w:val="99"/>
    <w:rsid w:val="00BF5592"/>
    <w:pPr>
      <w:ind w:firstLineChars="200" w:firstLine="420"/>
    </w:pPr>
    <w:rPr>
      <w:rFonts w:ascii="Calibri" w:hAnsi="Calibri"/>
      <w:szCs w:val="22"/>
    </w:rPr>
  </w:style>
  <w:style w:type="paragraph" w:customStyle="1" w:styleId="35">
    <w:name w:val="列出段落3"/>
    <w:basedOn w:val="a"/>
    <w:uiPriority w:val="99"/>
    <w:rsid w:val="00BF5592"/>
    <w:pPr>
      <w:ind w:firstLineChars="200" w:firstLine="420"/>
    </w:pPr>
    <w:rPr>
      <w:rFonts w:ascii="Calibri" w:hAnsi="Calibri" w:cs="Calibri"/>
      <w:szCs w:val="21"/>
    </w:rPr>
  </w:style>
  <w:style w:type="paragraph" w:customStyle="1" w:styleId="aff2">
    <w:name w:val="表题"/>
    <w:basedOn w:val="a"/>
    <w:uiPriority w:val="99"/>
    <w:rsid w:val="00BF5592"/>
    <w:pPr>
      <w:adjustRightInd w:val="0"/>
      <w:snapToGrid w:val="0"/>
      <w:spacing w:before="120" w:after="120" w:line="310" w:lineRule="atLeast"/>
      <w:jc w:val="center"/>
    </w:pPr>
    <w:rPr>
      <w:rFonts w:ascii="Arial" w:eastAsia="黑体" w:hAnsi="Arial"/>
      <w:szCs w:val="20"/>
    </w:rPr>
  </w:style>
  <w:style w:type="paragraph" w:customStyle="1" w:styleId="aff3">
    <w:name w:val="表内容"/>
    <w:basedOn w:val="a"/>
    <w:link w:val="Char"/>
    <w:uiPriority w:val="99"/>
    <w:rsid w:val="00BF5592"/>
    <w:pPr>
      <w:adjustRightInd w:val="0"/>
      <w:snapToGrid w:val="0"/>
      <w:spacing w:line="310" w:lineRule="atLeast"/>
      <w:jc w:val="center"/>
    </w:pPr>
    <w:rPr>
      <w:sz w:val="18"/>
      <w:szCs w:val="20"/>
    </w:rPr>
  </w:style>
  <w:style w:type="paragraph" w:customStyle="1" w:styleId="5">
    <w:name w:val="标题5"/>
    <w:basedOn w:val="a"/>
    <w:uiPriority w:val="99"/>
    <w:rsid w:val="00BF5592"/>
    <w:pPr>
      <w:adjustRightInd w:val="0"/>
      <w:snapToGrid w:val="0"/>
      <w:spacing w:line="310" w:lineRule="atLeast"/>
      <w:ind w:firstLine="425"/>
    </w:pPr>
    <w:rPr>
      <w:rFonts w:ascii="Arial" w:eastAsia="黑体" w:hAnsi="Arial"/>
      <w:szCs w:val="20"/>
    </w:rPr>
  </w:style>
  <w:style w:type="paragraph" w:customStyle="1" w:styleId="aff4">
    <w:name w:val="大标题"/>
    <w:basedOn w:val="10"/>
    <w:link w:val="Char0"/>
    <w:uiPriority w:val="99"/>
    <w:rsid w:val="00BF5592"/>
    <w:rPr>
      <w:rFonts w:eastAsia="方正水柱简体"/>
      <w:w w:val="85"/>
      <w:sz w:val="42"/>
    </w:rPr>
  </w:style>
  <w:style w:type="paragraph" w:customStyle="1" w:styleId="41">
    <w:name w:val="标题4"/>
    <w:basedOn w:val="a"/>
    <w:uiPriority w:val="99"/>
    <w:rsid w:val="00BF5592"/>
    <w:pPr>
      <w:adjustRightInd w:val="0"/>
      <w:snapToGrid w:val="0"/>
      <w:spacing w:before="180" w:after="180" w:line="310" w:lineRule="atLeast"/>
      <w:ind w:firstLine="425"/>
    </w:pPr>
    <w:rPr>
      <w:rFonts w:ascii="Arial" w:eastAsia="黑体" w:hAnsi="Arial"/>
      <w:szCs w:val="20"/>
    </w:rPr>
  </w:style>
  <w:style w:type="paragraph" w:customStyle="1" w:styleId="aff5">
    <w:name w:val="样式"/>
    <w:uiPriority w:val="99"/>
    <w:rsid w:val="00BF5592"/>
    <w:pPr>
      <w:widowControl w:val="0"/>
      <w:jc w:val="both"/>
    </w:pPr>
    <w:rPr>
      <w:szCs w:val="24"/>
    </w:rPr>
  </w:style>
  <w:style w:type="paragraph" w:customStyle="1" w:styleId="1">
    <w:name w:val="样式1"/>
    <w:basedOn w:val="a"/>
    <w:uiPriority w:val="99"/>
    <w:rsid w:val="00BF5592"/>
    <w:pPr>
      <w:numPr>
        <w:numId w:val="1"/>
      </w:numPr>
      <w:jc w:val="left"/>
    </w:pPr>
    <w:rPr>
      <w:b/>
      <w:sz w:val="24"/>
    </w:rPr>
  </w:style>
  <w:style w:type="paragraph" w:customStyle="1" w:styleId="text">
    <w:name w:val="text"/>
    <w:basedOn w:val="a"/>
    <w:uiPriority w:val="99"/>
    <w:rsid w:val="00BF5592"/>
    <w:pPr>
      <w:widowControl/>
      <w:spacing w:before="100" w:beforeAutospacing="1" w:after="100" w:afterAutospacing="1"/>
      <w:jc w:val="left"/>
    </w:pPr>
    <w:rPr>
      <w:rFonts w:ascii="宋体" w:hAnsi="宋体" w:cs="宋体"/>
      <w:color w:val="666666"/>
      <w:kern w:val="0"/>
      <w:sz w:val="19"/>
      <w:szCs w:val="19"/>
    </w:rPr>
  </w:style>
  <w:style w:type="paragraph" w:customStyle="1" w:styleId="42">
    <w:name w:val="列出段落4"/>
    <w:basedOn w:val="a"/>
    <w:uiPriority w:val="99"/>
    <w:rsid w:val="00BF5592"/>
    <w:pPr>
      <w:ind w:firstLineChars="200" w:firstLine="420"/>
    </w:pPr>
    <w:rPr>
      <w:rFonts w:ascii="Calibri" w:hAnsi="Calibri"/>
      <w:szCs w:val="22"/>
    </w:rPr>
  </w:style>
  <w:style w:type="paragraph" w:customStyle="1" w:styleId="aff6">
    <w:name w:val="本文正文"/>
    <w:basedOn w:val="a"/>
    <w:uiPriority w:val="99"/>
    <w:rsid w:val="00BF5592"/>
    <w:pPr>
      <w:widowControl/>
      <w:spacing w:line="480" w:lineRule="exact"/>
      <w:ind w:firstLineChars="200" w:firstLine="200"/>
      <w:jc w:val="left"/>
    </w:pPr>
    <w:rPr>
      <w:rFonts w:ascii="宋体" w:hAnsi="宋体"/>
      <w:kern w:val="0"/>
      <w:sz w:val="24"/>
    </w:rPr>
  </w:style>
  <w:style w:type="paragraph" w:customStyle="1" w:styleId="Char1">
    <w:name w:val="Char"/>
    <w:basedOn w:val="a"/>
    <w:uiPriority w:val="99"/>
    <w:semiHidden/>
    <w:rsid w:val="00BF5592"/>
    <w:pPr>
      <w:widowControl/>
      <w:spacing w:after="160" w:line="240" w:lineRule="exact"/>
      <w:jc w:val="left"/>
    </w:pPr>
    <w:rPr>
      <w:rFonts w:ascii="Verdana" w:hAnsi="Verdana"/>
      <w:kern w:val="0"/>
      <w:sz w:val="20"/>
      <w:szCs w:val="20"/>
      <w:lang w:eastAsia="en-US"/>
    </w:rPr>
  </w:style>
  <w:style w:type="paragraph" w:customStyle="1" w:styleId="26">
    <w:name w:val="2"/>
    <w:basedOn w:val="a"/>
    <w:next w:val="af"/>
    <w:uiPriority w:val="99"/>
    <w:rsid w:val="00BF5592"/>
    <w:rPr>
      <w:rFonts w:ascii="宋体" w:hAnsi="Courier New"/>
      <w:szCs w:val="20"/>
    </w:rPr>
  </w:style>
  <w:style w:type="paragraph" w:customStyle="1" w:styleId="aff7">
    <w:name w:val="仿体"/>
    <w:basedOn w:val="a"/>
    <w:uiPriority w:val="99"/>
    <w:rsid w:val="00BF5592"/>
    <w:pPr>
      <w:autoSpaceDE w:val="0"/>
      <w:autoSpaceDN w:val="0"/>
      <w:adjustRightInd w:val="0"/>
      <w:spacing w:before="155" w:after="155" w:line="310" w:lineRule="atLeast"/>
      <w:jc w:val="center"/>
    </w:pPr>
    <w:rPr>
      <w:kern w:val="0"/>
      <w:sz w:val="20"/>
    </w:rPr>
  </w:style>
  <w:style w:type="paragraph" w:customStyle="1" w:styleId="43">
    <w:name w:val="样式4"/>
    <w:basedOn w:val="a"/>
    <w:uiPriority w:val="99"/>
    <w:rsid w:val="00BF5592"/>
    <w:pPr>
      <w:adjustRightInd w:val="0"/>
      <w:snapToGrid w:val="0"/>
      <w:spacing w:line="310" w:lineRule="atLeast"/>
      <w:ind w:firstLine="425"/>
    </w:pPr>
    <w:rPr>
      <w:rFonts w:eastAsia="黑体"/>
      <w:spacing w:val="2"/>
      <w:szCs w:val="20"/>
    </w:rPr>
  </w:style>
  <w:style w:type="paragraph" w:customStyle="1" w:styleId="y2">
    <w:name w:val="y2"/>
    <w:basedOn w:val="a"/>
    <w:uiPriority w:val="99"/>
    <w:rsid w:val="00BF5592"/>
    <w:pPr>
      <w:snapToGrid w:val="0"/>
      <w:spacing w:before="280" w:after="280" w:line="310" w:lineRule="atLeast"/>
      <w:jc w:val="center"/>
    </w:pPr>
    <w:rPr>
      <w:rFonts w:eastAsia="黑体"/>
      <w:sz w:val="28"/>
      <w:szCs w:val="20"/>
    </w:rPr>
  </w:style>
  <w:style w:type="paragraph" w:customStyle="1" w:styleId="aff8">
    <w:name w:val="图说"/>
    <w:basedOn w:val="a"/>
    <w:uiPriority w:val="99"/>
    <w:rsid w:val="00BF5592"/>
    <w:pPr>
      <w:adjustRightInd w:val="0"/>
      <w:snapToGrid w:val="0"/>
      <w:spacing w:after="150" w:line="310" w:lineRule="atLeast"/>
      <w:jc w:val="center"/>
    </w:pPr>
    <w:rPr>
      <w:sz w:val="18"/>
      <w:szCs w:val="20"/>
    </w:rPr>
  </w:style>
  <w:style w:type="paragraph" w:customStyle="1" w:styleId="y1">
    <w:name w:val="y1"/>
    <w:basedOn w:val="a"/>
    <w:uiPriority w:val="99"/>
    <w:rsid w:val="00BF5592"/>
    <w:pPr>
      <w:snapToGrid w:val="0"/>
      <w:spacing w:before="930" w:after="310" w:line="310" w:lineRule="atLeast"/>
      <w:jc w:val="center"/>
    </w:pPr>
    <w:rPr>
      <w:rFonts w:ascii="创艺简标宋" w:eastAsia="创艺简标宋"/>
      <w:sz w:val="36"/>
      <w:szCs w:val="20"/>
    </w:rPr>
  </w:style>
  <w:style w:type="paragraph" w:customStyle="1" w:styleId="font0">
    <w:name w:val="font0"/>
    <w:basedOn w:val="a"/>
    <w:uiPriority w:val="99"/>
    <w:rsid w:val="00BF5592"/>
    <w:pPr>
      <w:widowControl/>
      <w:spacing w:before="100" w:beforeAutospacing="1" w:after="100" w:afterAutospacing="1"/>
      <w:jc w:val="left"/>
    </w:pPr>
    <w:rPr>
      <w:rFonts w:ascii="宋体" w:hAnsi="宋体" w:cs="宋体"/>
      <w:kern w:val="0"/>
      <w:sz w:val="24"/>
    </w:rPr>
  </w:style>
  <w:style w:type="paragraph" w:customStyle="1" w:styleId="font5">
    <w:name w:val="font5"/>
    <w:basedOn w:val="a"/>
    <w:uiPriority w:val="99"/>
    <w:rsid w:val="00BF5592"/>
    <w:pPr>
      <w:widowControl/>
      <w:spacing w:before="100" w:beforeAutospacing="1" w:after="100" w:afterAutospacing="1"/>
      <w:jc w:val="left"/>
    </w:pPr>
    <w:rPr>
      <w:rFonts w:ascii="宋体" w:hAnsi="宋体" w:cs="宋体"/>
      <w:kern w:val="0"/>
      <w:sz w:val="24"/>
    </w:rPr>
  </w:style>
  <w:style w:type="paragraph" w:customStyle="1" w:styleId="font6">
    <w:name w:val="font6"/>
    <w:basedOn w:val="a"/>
    <w:uiPriority w:val="99"/>
    <w:rsid w:val="00BF5592"/>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rsid w:val="00BF5592"/>
    <w:pPr>
      <w:widowControl/>
      <w:spacing w:before="100" w:beforeAutospacing="1" w:after="100" w:afterAutospacing="1"/>
      <w:jc w:val="left"/>
    </w:pPr>
    <w:rPr>
      <w:kern w:val="0"/>
      <w:sz w:val="24"/>
    </w:rPr>
  </w:style>
  <w:style w:type="paragraph" w:customStyle="1" w:styleId="font8">
    <w:name w:val="font8"/>
    <w:basedOn w:val="a"/>
    <w:uiPriority w:val="99"/>
    <w:rsid w:val="00BF5592"/>
    <w:pPr>
      <w:widowControl/>
      <w:spacing w:before="100" w:beforeAutospacing="1" w:after="100" w:afterAutospacing="1"/>
      <w:jc w:val="left"/>
    </w:pPr>
    <w:rPr>
      <w:rFonts w:ascii="宋体" w:hAnsi="宋体" w:cs="宋体"/>
      <w:kern w:val="0"/>
      <w:sz w:val="24"/>
    </w:rPr>
  </w:style>
  <w:style w:type="paragraph" w:customStyle="1" w:styleId="xl24">
    <w:name w:val="xl24"/>
    <w:basedOn w:val="a"/>
    <w:uiPriority w:val="99"/>
    <w:rsid w:val="00BF5592"/>
    <w:pPr>
      <w:widowControl/>
      <w:spacing w:before="100" w:beforeAutospacing="1" w:after="100" w:afterAutospacing="1"/>
      <w:jc w:val="center"/>
      <w:textAlignment w:val="center"/>
    </w:pPr>
    <w:rPr>
      <w:rFonts w:ascii="宋体" w:hAnsi="宋体" w:cs="宋体"/>
      <w:kern w:val="0"/>
      <w:sz w:val="32"/>
      <w:szCs w:val="32"/>
    </w:rPr>
  </w:style>
  <w:style w:type="paragraph" w:customStyle="1" w:styleId="xl25">
    <w:name w:val="xl25"/>
    <w:basedOn w:val="a"/>
    <w:uiPriority w:val="99"/>
    <w:rsid w:val="00BF5592"/>
    <w:pPr>
      <w:widowControl/>
      <w:spacing w:before="100" w:beforeAutospacing="1" w:after="100" w:afterAutospacing="1"/>
      <w:jc w:val="center"/>
      <w:textAlignment w:val="center"/>
    </w:pPr>
    <w:rPr>
      <w:kern w:val="0"/>
      <w:sz w:val="32"/>
      <w:szCs w:val="32"/>
    </w:rPr>
  </w:style>
  <w:style w:type="paragraph" w:customStyle="1" w:styleId="xl26">
    <w:name w:val="xl26"/>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27">
    <w:name w:val="xl27"/>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8">
    <w:name w:val="xl28"/>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9">
    <w:name w:val="xl29"/>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0">
    <w:name w:val="xl30"/>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31">
    <w:name w:val="xl31"/>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
    <w:name w:val="xl32"/>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3">
    <w:name w:val="xl33"/>
    <w:basedOn w:val="a"/>
    <w:uiPriority w:val="99"/>
    <w:rsid w:val="00BF5592"/>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34">
    <w:name w:val="xl34"/>
    <w:basedOn w:val="a"/>
    <w:uiPriority w:val="99"/>
    <w:rsid w:val="00BF5592"/>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
    <w:uiPriority w:val="99"/>
    <w:rsid w:val="00BF5592"/>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36">
    <w:name w:val="xl36"/>
    <w:basedOn w:val="a"/>
    <w:uiPriority w:val="99"/>
    <w:rsid w:val="00BF5592"/>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37">
    <w:name w:val="xl37"/>
    <w:basedOn w:val="a"/>
    <w:uiPriority w:val="99"/>
    <w:rsid w:val="00BF5592"/>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38">
    <w:name w:val="xl38"/>
    <w:basedOn w:val="a"/>
    <w:uiPriority w:val="99"/>
    <w:rsid w:val="00BF5592"/>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9">
    <w:name w:val="xl39"/>
    <w:basedOn w:val="a"/>
    <w:uiPriority w:val="99"/>
    <w:rsid w:val="00BF5592"/>
    <w:pPr>
      <w:widowControl/>
      <w:spacing w:before="100" w:beforeAutospacing="1" w:after="100" w:afterAutospacing="1"/>
      <w:jc w:val="left"/>
    </w:pPr>
    <w:rPr>
      <w:rFonts w:ascii="宋体" w:hAnsi="宋体" w:cs="宋体"/>
      <w:color w:val="FF0000"/>
      <w:kern w:val="0"/>
      <w:sz w:val="18"/>
      <w:szCs w:val="18"/>
    </w:rPr>
  </w:style>
  <w:style w:type="paragraph" w:customStyle="1" w:styleId="xl40">
    <w:name w:val="xl40"/>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sz w:val="18"/>
      <w:szCs w:val="18"/>
    </w:rPr>
  </w:style>
  <w:style w:type="paragraph" w:customStyle="1" w:styleId="xl41">
    <w:name w:val="xl41"/>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43">
    <w:name w:val="xl43"/>
    <w:basedOn w:val="a"/>
    <w:uiPriority w:val="99"/>
    <w:rsid w:val="00BF55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44">
    <w:name w:val="xl44"/>
    <w:basedOn w:val="a"/>
    <w:uiPriority w:val="99"/>
    <w:rsid w:val="00BF55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45">
    <w:name w:val="xl45"/>
    <w:basedOn w:val="a"/>
    <w:uiPriority w:val="99"/>
    <w:rsid w:val="00BF5592"/>
    <w:pPr>
      <w:widowControl/>
      <w:pBdr>
        <w:left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46">
    <w:name w:val="xl46"/>
    <w:basedOn w:val="a"/>
    <w:uiPriority w:val="99"/>
    <w:rsid w:val="00BF5592"/>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7">
    <w:name w:val="xl47"/>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48">
    <w:name w:val="xl48"/>
    <w:basedOn w:val="a"/>
    <w:uiPriority w:val="99"/>
    <w:rsid w:val="00BF55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9">
    <w:name w:val="xl49"/>
    <w:basedOn w:val="a"/>
    <w:uiPriority w:val="99"/>
    <w:rsid w:val="00BF5592"/>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0">
    <w:name w:val="xl50"/>
    <w:basedOn w:val="a"/>
    <w:uiPriority w:val="99"/>
    <w:rsid w:val="00BF559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1">
    <w:name w:val="xl51"/>
    <w:basedOn w:val="a"/>
    <w:uiPriority w:val="99"/>
    <w:rsid w:val="00BF5592"/>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2">
    <w:name w:val="xl52"/>
    <w:basedOn w:val="a"/>
    <w:uiPriority w:val="99"/>
    <w:rsid w:val="00BF559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53">
    <w:name w:val="xl53"/>
    <w:basedOn w:val="a"/>
    <w:uiPriority w:val="99"/>
    <w:rsid w:val="00BF559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4">
    <w:name w:val="xl54"/>
    <w:basedOn w:val="a"/>
    <w:uiPriority w:val="99"/>
    <w:rsid w:val="00BF5592"/>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55">
    <w:name w:val="xl55"/>
    <w:basedOn w:val="a"/>
    <w:uiPriority w:val="99"/>
    <w:rsid w:val="00BF5592"/>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6">
    <w:name w:val="xl56"/>
    <w:basedOn w:val="a"/>
    <w:uiPriority w:val="99"/>
    <w:rsid w:val="00BF5592"/>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uiPriority w:val="99"/>
    <w:rsid w:val="00BF5592"/>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58">
    <w:name w:val="xl58"/>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59">
    <w:name w:val="xl59"/>
    <w:basedOn w:val="a"/>
    <w:uiPriority w:val="99"/>
    <w:rsid w:val="00BF55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60">
    <w:name w:val="xl60"/>
    <w:basedOn w:val="a"/>
    <w:uiPriority w:val="99"/>
    <w:rsid w:val="00BF5592"/>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uiPriority w:val="99"/>
    <w:rsid w:val="00BF559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2">
    <w:name w:val="xl62"/>
    <w:basedOn w:val="a"/>
    <w:uiPriority w:val="99"/>
    <w:rsid w:val="00BF5592"/>
    <w:pPr>
      <w:widowControl/>
      <w:spacing w:before="100" w:beforeAutospacing="1" w:after="100" w:afterAutospacing="1"/>
      <w:jc w:val="center"/>
      <w:textAlignment w:val="center"/>
    </w:pPr>
    <w:rPr>
      <w:rFonts w:ascii="隶书" w:eastAsia="隶书" w:hAnsi="宋体" w:cs="宋体"/>
      <w:b/>
      <w:bCs/>
      <w:kern w:val="0"/>
      <w:sz w:val="40"/>
      <w:szCs w:val="40"/>
    </w:rPr>
  </w:style>
  <w:style w:type="paragraph" w:customStyle="1" w:styleId="xl63">
    <w:name w:val="xl63"/>
    <w:basedOn w:val="a"/>
    <w:uiPriority w:val="99"/>
    <w:rsid w:val="00BF5592"/>
    <w:pPr>
      <w:widowControl/>
      <w:spacing w:before="100" w:beforeAutospacing="1" w:after="100" w:afterAutospacing="1"/>
      <w:jc w:val="center"/>
      <w:textAlignment w:val="center"/>
    </w:pPr>
    <w:rPr>
      <w:rFonts w:ascii="隶书" w:eastAsia="隶书" w:hAnsi="宋体" w:cs="宋体"/>
      <w:b/>
      <w:bCs/>
      <w:kern w:val="0"/>
      <w:sz w:val="40"/>
      <w:szCs w:val="40"/>
      <w:u w:val="single"/>
    </w:rPr>
  </w:style>
  <w:style w:type="paragraph" w:customStyle="1" w:styleId="xl64">
    <w:name w:val="xl64"/>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65">
    <w:name w:val="xl65"/>
    <w:basedOn w:val="a"/>
    <w:uiPriority w:val="99"/>
    <w:rsid w:val="00BF5592"/>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uiPriority w:val="99"/>
    <w:rsid w:val="00BF55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uiPriority w:val="99"/>
    <w:rsid w:val="00BF55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uiPriority w:val="99"/>
    <w:rsid w:val="00BF559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uiPriority w:val="99"/>
    <w:rsid w:val="00BF55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uiPriority w:val="99"/>
    <w:rsid w:val="00BF559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uiPriority w:val="99"/>
    <w:rsid w:val="00BF55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uiPriority w:val="99"/>
    <w:rsid w:val="00BF55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uiPriority w:val="99"/>
    <w:rsid w:val="00BF559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uiPriority w:val="99"/>
    <w:rsid w:val="00BF55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4">
    <w:name w:val="1"/>
    <w:basedOn w:val="a"/>
    <w:next w:val="af"/>
    <w:uiPriority w:val="99"/>
    <w:rsid w:val="00BF5592"/>
    <w:rPr>
      <w:rFonts w:ascii="宋体" w:hAnsi="Courier New" w:cs="Courier New"/>
      <w:szCs w:val="21"/>
    </w:rPr>
  </w:style>
  <w:style w:type="paragraph" w:customStyle="1" w:styleId="text02">
    <w:name w:val="text02"/>
    <w:basedOn w:val="a"/>
    <w:uiPriority w:val="99"/>
    <w:rsid w:val="00BF5592"/>
    <w:pPr>
      <w:widowControl/>
      <w:spacing w:before="100" w:beforeAutospacing="1" w:after="100" w:afterAutospacing="1" w:line="390" w:lineRule="atLeast"/>
      <w:jc w:val="left"/>
    </w:pPr>
    <w:rPr>
      <w:rFonts w:ascii="宋体" w:hAnsi="宋体" w:cs="宋体"/>
      <w:kern w:val="0"/>
      <w:szCs w:val="21"/>
    </w:rPr>
  </w:style>
  <w:style w:type="paragraph" w:customStyle="1" w:styleId="GB231224">
    <w:name w:val="样式 仿宋_GB2312 小三 行距: 固定值 24 磅"/>
    <w:basedOn w:val="a"/>
    <w:uiPriority w:val="99"/>
    <w:rsid w:val="00BF5592"/>
    <w:pPr>
      <w:spacing w:line="480" w:lineRule="atLeast"/>
      <w:ind w:firstLineChars="200" w:firstLine="200"/>
    </w:pPr>
    <w:rPr>
      <w:rFonts w:ascii="仿宋_GB2312" w:eastAsia="仿宋_GB2312"/>
      <w:sz w:val="30"/>
      <w:szCs w:val="20"/>
    </w:rPr>
  </w:style>
  <w:style w:type="character" w:customStyle="1" w:styleId="11">
    <w:name w:val="标题 1 字符"/>
    <w:link w:val="10"/>
    <w:uiPriority w:val="99"/>
    <w:locked/>
    <w:rsid w:val="00BF5592"/>
    <w:rPr>
      <w:rFonts w:eastAsia="方正小标宋简体"/>
      <w:kern w:val="44"/>
      <w:sz w:val="36"/>
      <w:lang w:val="en-US" w:eastAsia="zh-CN"/>
    </w:rPr>
  </w:style>
  <w:style w:type="character" w:customStyle="1" w:styleId="20">
    <w:name w:val="标题 2 字符"/>
    <w:link w:val="2"/>
    <w:uiPriority w:val="99"/>
    <w:locked/>
    <w:rsid w:val="00BF5592"/>
    <w:rPr>
      <w:rFonts w:ascii="Arial" w:eastAsia="黑体" w:hAnsi="Arial"/>
      <w:kern w:val="2"/>
      <w:sz w:val="28"/>
      <w:lang w:val="en-US" w:eastAsia="zh-CN"/>
    </w:rPr>
  </w:style>
  <w:style w:type="character" w:customStyle="1" w:styleId="30">
    <w:name w:val="标题 3 字符"/>
    <w:link w:val="3"/>
    <w:uiPriority w:val="99"/>
    <w:locked/>
    <w:rsid w:val="00BF5592"/>
    <w:rPr>
      <w:rFonts w:eastAsia="宋体"/>
      <w:b/>
      <w:kern w:val="2"/>
      <w:sz w:val="32"/>
      <w:lang w:val="en-US" w:eastAsia="zh-CN"/>
    </w:rPr>
  </w:style>
  <w:style w:type="character" w:customStyle="1" w:styleId="40">
    <w:name w:val="标题 4 字符"/>
    <w:link w:val="4"/>
    <w:uiPriority w:val="99"/>
    <w:locked/>
    <w:rsid w:val="00BF5592"/>
    <w:rPr>
      <w:rFonts w:ascii="Arial" w:eastAsia="黑体" w:hAnsi="Arial" w:cs="Times New Roman"/>
      <w:b/>
      <w:bCs/>
      <w:kern w:val="2"/>
      <w:sz w:val="28"/>
      <w:szCs w:val="28"/>
    </w:rPr>
  </w:style>
  <w:style w:type="character" w:customStyle="1" w:styleId="afb">
    <w:name w:val="标题 字符"/>
    <w:link w:val="afa"/>
    <w:uiPriority w:val="99"/>
    <w:locked/>
    <w:rsid w:val="00BF5592"/>
    <w:rPr>
      <w:rFonts w:ascii="Cambria" w:hAnsi="Cambria" w:cs="Times New Roman"/>
      <w:b/>
      <w:bCs/>
      <w:kern w:val="2"/>
      <w:sz w:val="32"/>
      <w:szCs w:val="32"/>
    </w:rPr>
  </w:style>
  <w:style w:type="character" w:customStyle="1" w:styleId="af8">
    <w:name w:val="页眉 字符"/>
    <w:link w:val="af7"/>
    <w:uiPriority w:val="99"/>
    <w:locked/>
    <w:rsid w:val="00BF5592"/>
    <w:rPr>
      <w:rFonts w:cs="Times New Roman"/>
      <w:kern w:val="2"/>
      <w:sz w:val="18"/>
      <w:szCs w:val="18"/>
    </w:rPr>
  </w:style>
  <w:style w:type="character" w:customStyle="1" w:styleId="af6">
    <w:name w:val="页脚 字符"/>
    <w:link w:val="af5"/>
    <w:uiPriority w:val="99"/>
    <w:locked/>
    <w:rsid w:val="00BF5592"/>
    <w:rPr>
      <w:rFonts w:cs="Times New Roman"/>
      <w:kern w:val="2"/>
      <w:sz w:val="18"/>
      <w:szCs w:val="18"/>
    </w:rPr>
  </w:style>
  <w:style w:type="character" w:customStyle="1" w:styleId="Char">
    <w:name w:val="表内容 Char"/>
    <w:link w:val="aff3"/>
    <w:uiPriority w:val="99"/>
    <w:locked/>
    <w:rsid w:val="00BF5592"/>
    <w:rPr>
      <w:rFonts w:cs="Times New Roman"/>
      <w:kern w:val="2"/>
      <w:sz w:val="18"/>
    </w:rPr>
  </w:style>
  <w:style w:type="character" w:customStyle="1" w:styleId="2Char1">
    <w:name w:val="标题 2 Char1"/>
    <w:uiPriority w:val="99"/>
    <w:rsid w:val="00BF5592"/>
    <w:rPr>
      <w:rFonts w:ascii="Arial" w:eastAsia="黑体" w:hAnsi="Arial"/>
      <w:kern w:val="2"/>
      <w:sz w:val="28"/>
      <w:lang w:val="en-US" w:eastAsia="zh-CN"/>
    </w:rPr>
  </w:style>
  <w:style w:type="character" w:customStyle="1" w:styleId="Char0">
    <w:name w:val="大标题 Char"/>
    <w:link w:val="aff4"/>
    <w:uiPriority w:val="99"/>
    <w:locked/>
    <w:rsid w:val="00BF5592"/>
    <w:rPr>
      <w:rFonts w:eastAsia="方正水柱简体"/>
      <w:w w:val="85"/>
      <w:kern w:val="44"/>
      <w:sz w:val="42"/>
    </w:rPr>
  </w:style>
  <w:style w:type="character" w:customStyle="1" w:styleId="af2">
    <w:name w:val="日期 字符"/>
    <w:link w:val="af1"/>
    <w:uiPriority w:val="99"/>
    <w:locked/>
    <w:rsid w:val="00BF5592"/>
    <w:rPr>
      <w:rFonts w:cs="Times New Roman"/>
      <w:kern w:val="2"/>
      <w:sz w:val="21"/>
    </w:rPr>
  </w:style>
  <w:style w:type="character" w:customStyle="1" w:styleId="af0">
    <w:name w:val="纯文本 字符"/>
    <w:link w:val="af"/>
    <w:uiPriority w:val="99"/>
    <w:locked/>
    <w:rsid w:val="00BF5592"/>
    <w:rPr>
      <w:rFonts w:ascii="宋体" w:hAnsi="Courier New" w:cs="Times New Roman"/>
      <w:kern w:val="2"/>
      <w:sz w:val="21"/>
    </w:rPr>
  </w:style>
  <w:style w:type="character" w:customStyle="1" w:styleId="ac">
    <w:name w:val="正文文本 字符"/>
    <w:link w:val="ab"/>
    <w:uiPriority w:val="99"/>
    <w:locked/>
    <w:rsid w:val="00BF5592"/>
    <w:rPr>
      <w:rFonts w:eastAsia="楷体_GB2312" w:cs="Times New Roman"/>
      <w:spacing w:val="6"/>
      <w:kern w:val="2"/>
      <w:sz w:val="32"/>
    </w:rPr>
  </w:style>
  <w:style w:type="character" w:customStyle="1" w:styleId="ae">
    <w:name w:val="正文文本缩进 字符"/>
    <w:link w:val="ad"/>
    <w:uiPriority w:val="99"/>
    <w:locked/>
    <w:rsid w:val="00BF5592"/>
    <w:rPr>
      <w:rFonts w:cs="Times New Roman"/>
      <w:kern w:val="2"/>
      <w:sz w:val="28"/>
    </w:rPr>
  </w:style>
  <w:style w:type="character" w:customStyle="1" w:styleId="24">
    <w:name w:val="正文文本 2 字符"/>
    <w:link w:val="23"/>
    <w:uiPriority w:val="99"/>
    <w:locked/>
    <w:rsid w:val="00BF5592"/>
    <w:rPr>
      <w:rFonts w:cs="Times New Roman"/>
      <w:kern w:val="2"/>
      <w:sz w:val="24"/>
    </w:rPr>
  </w:style>
  <w:style w:type="character" w:customStyle="1" w:styleId="22">
    <w:name w:val="正文文本缩进 2 字符"/>
    <w:link w:val="21"/>
    <w:uiPriority w:val="99"/>
    <w:locked/>
    <w:rsid w:val="00BF5592"/>
    <w:rPr>
      <w:rFonts w:eastAsia="方正书宋简体" w:cs="Times New Roman"/>
      <w:spacing w:val="-2"/>
      <w:kern w:val="2"/>
      <w:sz w:val="21"/>
    </w:rPr>
  </w:style>
  <w:style w:type="character" w:customStyle="1" w:styleId="32">
    <w:name w:val="正文文本 3 字符"/>
    <w:link w:val="31"/>
    <w:uiPriority w:val="99"/>
    <w:locked/>
    <w:rsid w:val="00BF5592"/>
    <w:rPr>
      <w:rFonts w:cs="Times New Roman"/>
      <w:kern w:val="2"/>
      <w:sz w:val="21"/>
    </w:rPr>
  </w:style>
  <w:style w:type="character" w:customStyle="1" w:styleId="34">
    <w:name w:val="正文文本缩进 3 字符"/>
    <w:link w:val="33"/>
    <w:uiPriority w:val="99"/>
    <w:locked/>
    <w:rsid w:val="00BF5592"/>
    <w:rPr>
      <w:rFonts w:cs="Times New Roman"/>
      <w:kern w:val="2"/>
      <w:sz w:val="21"/>
    </w:rPr>
  </w:style>
  <w:style w:type="character" w:customStyle="1" w:styleId="aa">
    <w:name w:val="文档结构图 字符"/>
    <w:link w:val="a9"/>
    <w:uiPriority w:val="99"/>
    <w:semiHidden/>
    <w:locked/>
    <w:rsid w:val="00BF5592"/>
    <w:rPr>
      <w:rFonts w:cs="Times New Roman"/>
      <w:kern w:val="2"/>
      <w:sz w:val="24"/>
      <w:szCs w:val="24"/>
      <w:shd w:val="clear" w:color="auto" w:fill="000080"/>
    </w:rPr>
  </w:style>
  <w:style w:type="character" w:customStyle="1" w:styleId="HTML0">
    <w:name w:val="HTML 预设格式 字符"/>
    <w:link w:val="HTML"/>
    <w:uiPriority w:val="99"/>
    <w:locked/>
    <w:rsid w:val="00BF5592"/>
    <w:rPr>
      <w:rFonts w:ascii="黑体" w:eastAsia="黑体" w:hAnsi="Courier New" w:cs="Courier New"/>
    </w:rPr>
  </w:style>
  <w:style w:type="character" w:customStyle="1" w:styleId="af4">
    <w:name w:val="批注框文本 字符"/>
    <w:link w:val="af3"/>
    <w:uiPriority w:val="99"/>
    <w:semiHidden/>
    <w:locked/>
    <w:rsid w:val="00BF5592"/>
    <w:rPr>
      <w:rFonts w:cs="Times New Roman"/>
      <w:kern w:val="2"/>
      <w:sz w:val="18"/>
      <w:szCs w:val="18"/>
    </w:rPr>
  </w:style>
  <w:style w:type="character" w:customStyle="1" w:styleId="CharChar2">
    <w:name w:val="Char Char2"/>
    <w:uiPriority w:val="99"/>
    <w:rsid w:val="00BF5592"/>
    <w:rPr>
      <w:rFonts w:ascii="Arial" w:eastAsia="黑体" w:hAnsi="Arial"/>
      <w:sz w:val="20"/>
    </w:rPr>
  </w:style>
  <w:style w:type="character" w:customStyle="1" w:styleId="a6">
    <w:name w:val="批注文字 字符"/>
    <w:link w:val="a4"/>
    <w:uiPriority w:val="99"/>
    <w:semiHidden/>
    <w:locked/>
    <w:rsid w:val="00BF5592"/>
    <w:rPr>
      <w:rFonts w:cs="Times New Roman"/>
      <w:kern w:val="2"/>
      <w:sz w:val="24"/>
      <w:szCs w:val="24"/>
    </w:rPr>
  </w:style>
  <w:style w:type="character" w:customStyle="1" w:styleId="a5">
    <w:name w:val="批注主题 字符"/>
    <w:link w:val="a3"/>
    <w:uiPriority w:val="99"/>
    <w:semiHidden/>
    <w:locked/>
    <w:rsid w:val="00BF5592"/>
    <w:rPr>
      <w:rFonts w:cs="Times New Roman"/>
      <w:b/>
      <w:bCs/>
      <w:kern w:val="2"/>
      <w:sz w:val="24"/>
      <w:szCs w:val="24"/>
    </w:rPr>
  </w:style>
  <w:style w:type="character" w:customStyle="1" w:styleId="px14">
    <w:name w:val="px14"/>
    <w:uiPriority w:val="99"/>
    <w:rsid w:val="00BF5592"/>
    <w:rPr>
      <w:rFonts w:cs="Times New Roman"/>
    </w:rPr>
  </w:style>
  <w:style w:type="character" w:customStyle="1" w:styleId="a8">
    <w:name w:val="正文缩进 字符"/>
    <w:link w:val="a7"/>
    <w:uiPriority w:val="99"/>
    <w:locked/>
    <w:rsid w:val="00BF5592"/>
    <w:rPr>
      <w:rFonts w:cs="Times New Roman"/>
      <w:kern w:val="2"/>
      <w:sz w:val="21"/>
    </w:rPr>
  </w:style>
  <w:style w:type="character" w:customStyle="1" w:styleId="style51">
    <w:name w:val="style51"/>
    <w:uiPriority w:val="99"/>
    <w:rsid w:val="00BF5592"/>
    <w:rPr>
      <w:rFonts w:cs="Times New Roman"/>
      <w:b/>
      <w:bCs/>
      <w:sz w:val="27"/>
      <w:szCs w:val="27"/>
    </w:rPr>
  </w:style>
  <w:style w:type="character" w:customStyle="1" w:styleId="biaoti02">
    <w:name w:val="biaoti02"/>
    <w:uiPriority w:val="99"/>
    <w:rsid w:val="00BF5592"/>
    <w:rPr>
      <w:rFonts w:cs="Times New Roman"/>
    </w:rPr>
  </w:style>
  <w:style w:type="paragraph" w:styleId="aff9">
    <w:name w:val="List Paragraph"/>
    <w:basedOn w:val="a"/>
    <w:qFormat/>
    <w:rsid w:val="004F0419"/>
    <w:pPr>
      <w:ind w:firstLineChars="200" w:firstLine="420"/>
    </w:pPr>
    <w:rPr>
      <w:rFonts w:asciiTheme="minorHAnsi" w:eastAsiaTheme="minorEastAsia" w:hAnsiTheme="minorHAnsi" w:cstheme="minorBidi"/>
      <w:szCs w:val="22"/>
    </w:rPr>
  </w:style>
  <w:style w:type="paragraph" w:customStyle="1" w:styleId="0">
    <w:name w:val="表格0"/>
    <w:basedOn w:val="a"/>
    <w:qFormat/>
    <w:rsid w:val="00F57AAD"/>
    <w:pPr>
      <w:adjustRightInd w:val="0"/>
      <w:snapToGrid w:val="0"/>
      <w:spacing w:line="320" w:lineRule="exact"/>
      <w:jc w:val="center"/>
    </w:pPr>
    <w:rPr>
      <w:rFonts w:ascii="宋体" w:eastAsiaTheme="minorEastAsia" w:hAnsi="宋体" w:cstheme="minorBidi"/>
      <w:szCs w:val="21"/>
    </w:rPr>
  </w:style>
  <w:style w:type="table" w:styleId="affa">
    <w:name w:val="Table Grid"/>
    <w:basedOn w:val="a1"/>
    <w:uiPriority w:val="59"/>
    <w:rsid w:val="0006334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NewNewNewNewNewNewNewNewNewNewNewNewNewNewNewNewNewNewNew">
    <w:name w:val="正文 New New New New New New New New New New New New New New New New New New New New New"/>
    <w:rsid w:val="00941B2A"/>
    <w:pPr>
      <w:widowControl w:val="0"/>
      <w:jc w:val="both"/>
    </w:pPr>
    <w:rPr>
      <w:kern w:val="2"/>
      <w:sz w:val="21"/>
      <w:szCs w:val="24"/>
    </w:rPr>
  </w:style>
  <w:style w:type="paragraph" w:customStyle="1" w:styleId="NewNewNewNewNewNewNewNewNewNewNewNewNewNewNewNewNewNewNewNewNewNew">
    <w:name w:val="正文 New New New New New New New New New New New New New New New New New New New New New New"/>
    <w:rsid w:val="00941B2A"/>
    <w:pPr>
      <w:widowControl w:val="0"/>
      <w:jc w:val="both"/>
    </w:pPr>
    <w:rPr>
      <w:kern w:val="2"/>
      <w:sz w:val="21"/>
      <w:szCs w:val="24"/>
    </w:rPr>
  </w:style>
  <w:style w:type="paragraph" w:customStyle="1" w:styleId="NewNewNewNewNewNewNewNewNewNewNewNewNewNewNewNewNewNewNewNewNewNewNew">
    <w:name w:val="正文 New New New New New New New New New New New New New New New New New New New New New New New"/>
    <w:rsid w:val="00941B2A"/>
    <w:pPr>
      <w:widowControl w:val="0"/>
      <w:jc w:val="both"/>
    </w:pPr>
    <w:rPr>
      <w:kern w:val="2"/>
      <w:sz w:val="21"/>
      <w:szCs w:val="24"/>
    </w:rPr>
  </w:style>
  <w:style w:type="paragraph" w:customStyle="1" w:styleId="TableParagraph">
    <w:name w:val="Table Paragraph"/>
    <w:basedOn w:val="a"/>
    <w:uiPriority w:val="1"/>
    <w:qFormat/>
    <w:rsid w:val="00F870FB"/>
    <w:pPr>
      <w:autoSpaceDE w:val="0"/>
      <w:autoSpaceDN w:val="0"/>
      <w:adjustRightInd w:val="0"/>
      <w:jc w:val="left"/>
    </w:pPr>
    <w:rPr>
      <w:rFonts w:eastAsia="等线"/>
      <w:kern w:val="0"/>
      <w:sz w:val="24"/>
      <w:szCs w:val="22"/>
    </w:rPr>
  </w:style>
  <w:style w:type="character" w:customStyle="1" w:styleId="font101">
    <w:name w:val="font101"/>
    <w:rsid w:val="00084B68"/>
    <w:rPr>
      <w:rFonts w:ascii="Times New Roman" w:hAnsi="Times New Roman" w:cs="Times New Roman" w:hint="default"/>
      <w:i w:val="0"/>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248">
      <w:bodyDiv w:val="1"/>
      <w:marLeft w:val="0"/>
      <w:marRight w:val="0"/>
      <w:marTop w:val="0"/>
      <w:marBottom w:val="0"/>
      <w:divBdr>
        <w:top w:val="none" w:sz="0" w:space="0" w:color="auto"/>
        <w:left w:val="none" w:sz="0" w:space="0" w:color="auto"/>
        <w:bottom w:val="none" w:sz="0" w:space="0" w:color="auto"/>
        <w:right w:val="none" w:sz="0" w:space="0" w:color="auto"/>
      </w:divBdr>
    </w:div>
    <w:div w:id="1524130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6E1C2-5D5F-475F-8B37-5018C887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2120</Words>
  <Characters>12086</Characters>
  <Application>Microsoft Office Word</Application>
  <DocSecurity>0</DocSecurity>
  <Lines>100</Lines>
  <Paragraphs>28</Paragraphs>
  <ScaleCrop>false</ScaleCrop>
  <Company>MS</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人才培养方案与课程标准</dc:title>
  <dc:creator>lenovo</dc:creator>
  <cp:lastModifiedBy>HUIZI</cp:lastModifiedBy>
  <cp:revision>6</cp:revision>
  <cp:lastPrinted>2014-05-23T08:22:00Z</cp:lastPrinted>
  <dcterms:created xsi:type="dcterms:W3CDTF">2019-08-14T05:14:00Z</dcterms:created>
  <dcterms:modified xsi:type="dcterms:W3CDTF">2021-05-25T01:04:00Z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